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6A15" w14:textId="77777777" w:rsidR="00501ABC" w:rsidRDefault="00501ABC" w:rsidP="4CAC7C9F">
      <w:pPr>
        <w:jc w:val="center"/>
      </w:pPr>
    </w:p>
    <w:p w14:paraId="672A6659" w14:textId="35B6FA69" w:rsidR="00AA4852" w:rsidRDefault="7BE2C7F1" w:rsidP="4CAC7C9F">
      <w:pPr>
        <w:jc w:val="center"/>
      </w:pPr>
      <w:r>
        <w:rPr>
          <w:noProof/>
        </w:rPr>
        <w:drawing>
          <wp:inline distT="0" distB="0" distL="0" distR="0" wp14:anchorId="4981C8B4" wp14:editId="7A99CF57">
            <wp:extent cx="1066800" cy="1066800"/>
            <wp:effectExtent l="0" t="0" r="0" b="0"/>
            <wp:docPr id="2023231352" name="Picture 202323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63901A13" w14:textId="4B6EF244" w:rsidR="7BE2C7F1" w:rsidRDefault="7BE2C7F1" w:rsidP="4CAC7C9F">
      <w:pPr>
        <w:spacing w:after="0"/>
        <w:jc w:val="center"/>
      </w:pPr>
      <w:r w:rsidRPr="4CAC7C9F">
        <w:rPr>
          <w:rFonts w:ascii="Times New Roman" w:eastAsia="Times New Roman" w:hAnsi="Times New Roman" w:cs="Times New Roman"/>
          <w:sz w:val="15"/>
          <w:szCs w:val="15"/>
          <w:lang w:val="en-US"/>
        </w:rPr>
        <w:t xml:space="preserve">Passionate and personal training </w:t>
      </w:r>
    </w:p>
    <w:p w14:paraId="62EF5FD6" w14:textId="409D91DD" w:rsidR="7BE2C7F1" w:rsidRDefault="7BE2C7F1" w:rsidP="4CAC7C9F">
      <w:pPr>
        <w:spacing w:after="0"/>
        <w:jc w:val="center"/>
      </w:pPr>
      <w:r w:rsidRPr="4CAC7C9F">
        <w:rPr>
          <w:rFonts w:ascii="Times New Roman" w:eastAsia="Times New Roman" w:hAnsi="Times New Roman" w:cs="Times New Roman"/>
          <w:sz w:val="15"/>
          <w:szCs w:val="15"/>
          <w:lang w:val="en-US"/>
        </w:rPr>
        <w:t>for the profession by the profession</w:t>
      </w:r>
    </w:p>
    <w:p w14:paraId="442B16F7" w14:textId="71C6891E" w:rsidR="009C3C5C" w:rsidRPr="00AA4852" w:rsidRDefault="009C3C5C" w:rsidP="00AA4852">
      <w:pPr>
        <w:jc w:val="center"/>
        <w:rPr>
          <w:b/>
          <w:sz w:val="36"/>
          <w:szCs w:val="36"/>
        </w:rPr>
      </w:pPr>
      <w:r w:rsidRPr="00AA4852">
        <w:rPr>
          <w:b/>
          <w:sz w:val="36"/>
          <w:szCs w:val="36"/>
        </w:rPr>
        <w:t xml:space="preserve">Job Description </w:t>
      </w:r>
    </w:p>
    <w:tbl>
      <w:tblPr>
        <w:tblStyle w:val="TableGrid"/>
        <w:tblW w:w="10330" w:type="dxa"/>
        <w:tblInd w:w="-441" w:type="dxa"/>
        <w:tblLook w:val="04A0" w:firstRow="1" w:lastRow="0" w:firstColumn="1" w:lastColumn="0" w:noHBand="0" w:noVBand="1"/>
      </w:tblPr>
      <w:tblGrid>
        <w:gridCol w:w="2841"/>
        <w:gridCol w:w="7489"/>
      </w:tblGrid>
      <w:tr w:rsidR="00F855BD" w:rsidRPr="005E5908" w14:paraId="0AEBE550" w14:textId="77777777" w:rsidTr="00531899">
        <w:tc>
          <w:tcPr>
            <w:tcW w:w="2841" w:type="dxa"/>
            <w:tcBorders>
              <w:top w:val="single" w:sz="12" w:space="0" w:color="auto"/>
              <w:left w:val="single" w:sz="12" w:space="0" w:color="auto"/>
              <w:bottom w:val="single" w:sz="6" w:space="0" w:color="auto"/>
              <w:right w:val="single" w:sz="6" w:space="0" w:color="auto"/>
            </w:tcBorders>
            <w:shd w:val="clear" w:color="auto" w:fill="F2F2F2" w:themeFill="background1" w:themeFillShade="F2"/>
          </w:tcPr>
          <w:p w14:paraId="769781C7" w14:textId="77777777" w:rsidR="00F855BD" w:rsidRPr="005E5908" w:rsidRDefault="00F855BD" w:rsidP="0005095C">
            <w:pPr>
              <w:rPr>
                <w:rFonts w:ascii="Arial" w:hAnsi="Arial" w:cs="Arial"/>
                <w:b/>
                <w:sz w:val="20"/>
                <w:szCs w:val="20"/>
              </w:rPr>
            </w:pPr>
            <w:r w:rsidRPr="005E5908">
              <w:rPr>
                <w:rFonts w:ascii="Arial" w:hAnsi="Arial" w:cs="Arial"/>
                <w:b/>
                <w:sz w:val="20"/>
                <w:szCs w:val="20"/>
              </w:rPr>
              <w:t xml:space="preserve">Job title  </w:t>
            </w:r>
          </w:p>
        </w:tc>
        <w:tc>
          <w:tcPr>
            <w:tcW w:w="7489" w:type="dxa"/>
            <w:tcBorders>
              <w:top w:val="single" w:sz="12" w:space="0" w:color="auto"/>
              <w:left w:val="single" w:sz="6" w:space="0" w:color="auto"/>
              <w:bottom w:val="single" w:sz="6" w:space="0" w:color="auto"/>
              <w:right w:val="single" w:sz="12" w:space="0" w:color="auto"/>
            </w:tcBorders>
          </w:tcPr>
          <w:p w14:paraId="2D5AAEAD" w14:textId="462BECD6" w:rsidR="00F855BD" w:rsidRPr="005E5908" w:rsidRDefault="004138B4" w:rsidP="0005095C">
            <w:pPr>
              <w:rPr>
                <w:rFonts w:ascii="Arial" w:hAnsi="Arial" w:cs="Arial"/>
                <w:sz w:val="20"/>
                <w:szCs w:val="20"/>
              </w:rPr>
            </w:pPr>
            <w:r w:rsidRPr="005E5908">
              <w:rPr>
                <w:rFonts w:ascii="Arial" w:hAnsi="Arial" w:cs="Arial"/>
                <w:sz w:val="20"/>
                <w:szCs w:val="20"/>
              </w:rPr>
              <w:t xml:space="preserve">Subject Lead </w:t>
            </w:r>
            <w:r w:rsidR="005E5908">
              <w:rPr>
                <w:rFonts w:ascii="Arial" w:hAnsi="Arial" w:cs="Arial"/>
                <w:sz w:val="20"/>
                <w:szCs w:val="20"/>
              </w:rPr>
              <w:t>(Audio)</w:t>
            </w:r>
          </w:p>
        </w:tc>
      </w:tr>
      <w:tr w:rsidR="005702B7" w:rsidRPr="005E5908" w14:paraId="36507E21" w14:textId="77777777" w:rsidTr="00531899">
        <w:tc>
          <w:tcPr>
            <w:tcW w:w="2841" w:type="dxa"/>
            <w:tcBorders>
              <w:top w:val="single" w:sz="12" w:space="0" w:color="auto"/>
              <w:left w:val="single" w:sz="12" w:space="0" w:color="auto"/>
              <w:bottom w:val="single" w:sz="6" w:space="0" w:color="auto"/>
              <w:right w:val="single" w:sz="6" w:space="0" w:color="auto"/>
            </w:tcBorders>
            <w:shd w:val="clear" w:color="auto" w:fill="F2F2F2" w:themeFill="background1" w:themeFillShade="F2"/>
          </w:tcPr>
          <w:p w14:paraId="584FDFA4" w14:textId="48E6CEDB" w:rsidR="005702B7" w:rsidRPr="00147469" w:rsidRDefault="005702B7" w:rsidP="0005095C">
            <w:pPr>
              <w:rPr>
                <w:rFonts w:ascii="Arial" w:hAnsi="Arial" w:cs="Arial"/>
                <w:b/>
                <w:sz w:val="20"/>
                <w:szCs w:val="20"/>
              </w:rPr>
            </w:pPr>
            <w:r w:rsidRPr="00147469">
              <w:rPr>
                <w:rFonts w:ascii="Arial" w:hAnsi="Arial" w:cs="Arial"/>
                <w:b/>
                <w:sz w:val="20"/>
                <w:szCs w:val="20"/>
              </w:rPr>
              <w:t>Contract type</w:t>
            </w:r>
          </w:p>
        </w:tc>
        <w:tc>
          <w:tcPr>
            <w:tcW w:w="7489" w:type="dxa"/>
            <w:tcBorders>
              <w:top w:val="single" w:sz="12" w:space="0" w:color="auto"/>
              <w:left w:val="single" w:sz="6" w:space="0" w:color="auto"/>
              <w:bottom w:val="single" w:sz="6" w:space="0" w:color="auto"/>
              <w:right w:val="single" w:sz="12" w:space="0" w:color="auto"/>
            </w:tcBorders>
          </w:tcPr>
          <w:p w14:paraId="0B43779D" w14:textId="69E8DE5D" w:rsidR="005702B7" w:rsidRPr="005E5908" w:rsidRDefault="00147469" w:rsidP="0005095C">
            <w:pPr>
              <w:rPr>
                <w:rFonts w:ascii="Arial" w:hAnsi="Arial" w:cs="Arial"/>
                <w:sz w:val="20"/>
                <w:szCs w:val="20"/>
                <w:highlight w:val="yellow"/>
              </w:rPr>
            </w:pPr>
            <w:r w:rsidRPr="00147469">
              <w:rPr>
                <w:rFonts w:ascii="Arial" w:hAnsi="Arial" w:cs="Arial"/>
                <w:sz w:val="20"/>
                <w:szCs w:val="20"/>
              </w:rPr>
              <w:t>Fixed Term</w:t>
            </w:r>
          </w:p>
        </w:tc>
      </w:tr>
      <w:tr w:rsidR="00F855BD" w:rsidRPr="005E5908" w14:paraId="6A40EBC6" w14:textId="77777777" w:rsidTr="00531899">
        <w:tc>
          <w:tcPr>
            <w:tcW w:w="2841"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16C8E5F6" w14:textId="2D9D8B95" w:rsidR="00F855BD" w:rsidRPr="005E5908" w:rsidRDefault="005E5908" w:rsidP="0005095C">
            <w:pPr>
              <w:rPr>
                <w:rFonts w:ascii="Arial" w:hAnsi="Arial" w:cs="Arial"/>
                <w:b/>
                <w:sz w:val="20"/>
                <w:szCs w:val="20"/>
              </w:rPr>
            </w:pPr>
            <w:r w:rsidRPr="005E5908">
              <w:rPr>
                <w:rFonts w:ascii="Arial" w:hAnsi="Arial" w:cs="Arial"/>
                <w:b/>
                <w:sz w:val="20"/>
                <w:szCs w:val="20"/>
              </w:rPr>
              <w:t>Department</w:t>
            </w:r>
          </w:p>
        </w:tc>
        <w:tc>
          <w:tcPr>
            <w:tcW w:w="7489" w:type="dxa"/>
            <w:tcBorders>
              <w:top w:val="single" w:sz="6" w:space="0" w:color="auto"/>
              <w:left w:val="single" w:sz="6" w:space="0" w:color="auto"/>
              <w:bottom w:val="single" w:sz="6" w:space="0" w:color="auto"/>
              <w:right w:val="single" w:sz="12" w:space="0" w:color="auto"/>
            </w:tcBorders>
          </w:tcPr>
          <w:p w14:paraId="342AD52D" w14:textId="4802DF86" w:rsidR="00F855BD" w:rsidRPr="005E5908" w:rsidRDefault="005E5908" w:rsidP="0005095C">
            <w:pPr>
              <w:rPr>
                <w:rFonts w:ascii="Arial" w:hAnsi="Arial" w:cs="Arial"/>
                <w:sz w:val="20"/>
                <w:szCs w:val="20"/>
              </w:rPr>
            </w:pPr>
            <w:r w:rsidRPr="005E5908">
              <w:rPr>
                <w:rFonts w:ascii="Arial" w:hAnsi="Arial" w:cs="Arial"/>
                <w:sz w:val="20"/>
                <w:szCs w:val="20"/>
              </w:rPr>
              <w:t>Audio</w:t>
            </w:r>
          </w:p>
        </w:tc>
      </w:tr>
      <w:tr w:rsidR="00F855BD" w:rsidRPr="005E5908" w14:paraId="0053853F" w14:textId="77777777" w:rsidTr="00531899">
        <w:tc>
          <w:tcPr>
            <w:tcW w:w="2841"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57A1EF42" w14:textId="77777777" w:rsidR="00F855BD" w:rsidRPr="005E5908" w:rsidRDefault="00F855BD" w:rsidP="0005095C">
            <w:pPr>
              <w:rPr>
                <w:rFonts w:ascii="Arial" w:hAnsi="Arial" w:cs="Arial"/>
                <w:b/>
                <w:sz w:val="20"/>
                <w:szCs w:val="20"/>
              </w:rPr>
            </w:pPr>
            <w:r w:rsidRPr="005E5908">
              <w:rPr>
                <w:rFonts w:ascii="Arial" w:hAnsi="Arial" w:cs="Arial"/>
                <w:b/>
                <w:sz w:val="20"/>
                <w:szCs w:val="20"/>
              </w:rPr>
              <w:t xml:space="preserve">Line manager </w:t>
            </w:r>
          </w:p>
        </w:tc>
        <w:tc>
          <w:tcPr>
            <w:tcW w:w="7489" w:type="dxa"/>
            <w:tcBorders>
              <w:top w:val="single" w:sz="6" w:space="0" w:color="auto"/>
              <w:left w:val="single" w:sz="6" w:space="0" w:color="auto"/>
              <w:bottom w:val="single" w:sz="6" w:space="0" w:color="auto"/>
              <w:right w:val="single" w:sz="12" w:space="0" w:color="auto"/>
            </w:tcBorders>
          </w:tcPr>
          <w:p w14:paraId="7A649921" w14:textId="77777777" w:rsidR="00F855BD" w:rsidRPr="005E5908" w:rsidRDefault="00F855BD" w:rsidP="0005095C">
            <w:pPr>
              <w:rPr>
                <w:rFonts w:ascii="Arial" w:hAnsi="Arial" w:cs="Arial"/>
                <w:sz w:val="20"/>
                <w:szCs w:val="20"/>
              </w:rPr>
            </w:pPr>
            <w:r w:rsidRPr="005E5908">
              <w:rPr>
                <w:rFonts w:ascii="Arial" w:hAnsi="Arial" w:cs="Arial"/>
                <w:sz w:val="20"/>
                <w:szCs w:val="20"/>
              </w:rPr>
              <w:t>Director of Drama Studio London</w:t>
            </w:r>
          </w:p>
        </w:tc>
      </w:tr>
      <w:tr w:rsidR="00F855BD" w:rsidRPr="005E5908" w14:paraId="6B567A8F" w14:textId="77777777" w:rsidTr="00531899">
        <w:tc>
          <w:tcPr>
            <w:tcW w:w="2841"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Pr>
          <w:p w14:paraId="1F2B77EA" w14:textId="77777777" w:rsidR="00F855BD" w:rsidRPr="005E5908" w:rsidRDefault="00F855BD" w:rsidP="0005095C">
            <w:pPr>
              <w:rPr>
                <w:rFonts w:ascii="Arial" w:hAnsi="Arial" w:cs="Arial"/>
                <w:b/>
                <w:sz w:val="20"/>
                <w:szCs w:val="20"/>
              </w:rPr>
            </w:pPr>
            <w:r w:rsidRPr="005E5908">
              <w:rPr>
                <w:rFonts w:ascii="Arial" w:hAnsi="Arial" w:cs="Arial"/>
                <w:b/>
                <w:sz w:val="20"/>
                <w:szCs w:val="20"/>
              </w:rPr>
              <w:t>Responsible for</w:t>
            </w:r>
          </w:p>
        </w:tc>
        <w:tc>
          <w:tcPr>
            <w:tcW w:w="7489" w:type="dxa"/>
            <w:tcBorders>
              <w:top w:val="single" w:sz="6" w:space="0" w:color="auto"/>
              <w:left w:val="single" w:sz="6" w:space="0" w:color="auto"/>
              <w:bottom w:val="single" w:sz="12" w:space="0" w:color="auto"/>
              <w:right w:val="single" w:sz="12" w:space="0" w:color="auto"/>
            </w:tcBorders>
          </w:tcPr>
          <w:p w14:paraId="486B643A" w14:textId="0D255EBF" w:rsidR="003620FB" w:rsidRPr="005E5908" w:rsidRDefault="009B14F5" w:rsidP="003620FB">
            <w:pPr>
              <w:textAlignment w:val="baseline"/>
              <w:rPr>
                <w:rFonts w:ascii="Arial" w:eastAsia="Times New Roman" w:hAnsi="Arial" w:cs="Arial"/>
                <w:sz w:val="20"/>
                <w:szCs w:val="20"/>
              </w:rPr>
            </w:pPr>
            <w:r w:rsidRPr="005E5908">
              <w:rPr>
                <w:rStyle w:val="xbcx4"/>
                <w:rFonts w:ascii="Arial" w:eastAsia="Times New Roman" w:hAnsi="Arial" w:cs="Arial"/>
                <w:sz w:val="20"/>
                <w:szCs w:val="20"/>
              </w:rPr>
              <w:t>Part-time/</w:t>
            </w:r>
            <w:r w:rsidR="003620FB" w:rsidRPr="005E5908">
              <w:rPr>
                <w:rStyle w:val="xbcx4"/>
                <w:rFonts w:ascii="Arial" w:eastAsia="Times New Roman" w:hAnsi="Arial" w:cs="Arial"/>
                <w:sz w:val="20"/>
                <w:szCs w:val="20"/>
              </w:rPr>
              <w:t>Freelance staff engaged within A</w:t>
            </w:r>
            <w:r w:rsidR="008A51A4" w:rsidRPr="005E5908">
              <w:rPr>
                <w:rStyle w:val="xbcx4"/>
                <w:rFonts w:ascii="Arial" w:eastAsia="Times New Roman" w:hAnsi="Arial" w:cs="Arial"/>
                <w:sz w:val="20"/>
                <w:szCs w:val="20"/>
              </w:rPr>
              <w:t>udio</w:t>
            </w:r>
            <w:r w:rsidR="003620FB" w:rsidRPr="005E5908">
              <w:rPr>
                <w:rStyle w:val="xbcx4"/>
                <w:rFonts w:ascii="Arial" w:eastAsia="Times New Roman" w:hAnsi="Arial" w:cs="Arial"/>
                <w:sz w:val="20"/>
                <w:szCs w:val="20"/>
              </w:rPr>
              <w:t xml:space="preserve"> department/modules</w:t>
            </w:r>
          </w:p>
          <w:p w14:paraId="61A3FE0F" w14:textId="0350A8E1" w:rsidR="00F855BD" w:rsidRPr="005E5908" w:rsidRDefault="00F855BD" w:rsidP="0005095C">
            <w:pPr>
              <w:rPr>
                <w:rFonts w:ascii="Arial" w:hAnsi="Arial" w:cs="Arial"/>
                <w:sz w:val="20"/>
                <w:szCs w:val="20"/>
              </w:rPr>
            </w:pPr>
          </w:p>
        </w:tc>
      </w:tr>
      <w:tr w:rsidR="00F855BD" w:rsidRPr="005E5908" w14:paraId="202511AB" w14:textId="77777777" w:rsidTr="00531899">
        <w:tc>
          <w:tcPr>
            <w:tcW w:w="2841"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Pr>
          <w:p w14:paraId="6FA8BC7A" w14:textId="77777777" w:rsidR="00F855BD" w:rsidRPr="005E5908" w:rsidRDefault="00F855BD" w:rsidP="0005095C">
            <w:pPr>
              <w:rPr>
                <w:rFonts w:ascii="Arial" w:hAnsi="Arial" w:cs="Arial"/>
                <w:b/>
                <w:sz w:val="20"/>
                <w:szCs w:val="20"/>
              </w:rPr>
            </w:pPr>
            <w:r w:rsidRPr="005E5908">
              <w:rPr>
                <w:rFonts w:ascii="Arial" w:hAnsi="Arial" w:cs="Arial"/>
                <w:b/>
                <w:sz w:val="20"/>
                <w:szCs w:val="20"/>
              </w:rPr>
              <w:t>Consult with</w:t>
            </w:r>
          </w:p>
        </w:tc>
        <w:tc>
          <w:tcPr>
            <w:tcW w:w="7489" w:type="dxa"/>
            <w:tcBorders>
              <w:top w:val="single" w:sz="6" w:space="0" w:color="auto"/>
              <w:left w:val="single" w:sz="6" w:space="0" w:color="auto"/>
              <w:bottom w:val="single" w:sz="12" w:space="0" w:color="auto"/>
              <w:right w:val="single" w:sz="12" w:space="0" w:color="auto"/>
            </w:tcBorders>
          </w:tcPr>
          <w:p w14:paraId="602FADA2" w14:textId="2E0B7F2C" w:rsidR="00F855BD" w:rsidRPr="005E5908" w:rsidRDefault="006E1984" w:rsidP="0005095C">
            <w:pPr>
              <w:rPr>
                <w:rFonts w:ascii="Arial" w:hAnsi="Arial" w:cs="Arial"/>
                <w:sz w:val="20"/>
                <w:szCs w:val="20"/>
              </w:rPr>
            </w:pPr>
            <w:r w:rsidRPr="005E5908">
              <w:rPr>
                <w:rStyle w:val="xbcx4"/>
                <w:rFonts w:ascii="Arial" w:eastAsia="Times New Roman" w:hAnsi="Arial" w:cs="Arial"/>
                <w:sz w:val="20"/>
                <w:szCs w:val="20"/>
              </w:rPr>
              <w:t xml:space="preserve">Media </w:t>
            </w:r>
            <w:r w:rsidR="005702B7" w:rsidRPr="005E5908">
              <w:rPr>
                <w:rStyle w:val="xbcx4"/>
                <w:rFonts w:ascii="Arial" w:eastAsia="Times New Roman" w:hAnsi="Arial" w:cs="Arial"/>
                <w:sz w:val="20"/>
                <w:szCs w:val="20"/>
              </w:rPr>
              <w:t>Manager</w:t>
            </w:r>
            <w:r w:rsidRPr="005E5908">
              <w:rPr>
                <w:rStyle w:val="xbcx4"/>
                <w:rFonts w:ascii="Arial" w:eastAsia="Times New Roman" w:hAnsi="Arial" w:cs="Arial"/>
                <w:sz w:val="20"/>
                <w:szCs w:val="20"/>
              </w:rPr>
              <w:t xml:space="preserve">, Subject leads: Acting UG/PG, Subject leads in Voice, Movement, Screen, Scheduler, Course co-ordinators, Production </w:t>
            </w:r>
            <w:r w:rsidR="00364958" w:rsidRPr="005E5908">
              <w:rPr>
                <w:rStyle w:val="xbcx4"/>
                <w:rFonts w:ascii="Arial" w:eastAsia="Times New Roman" w:hAnsi="Arial" w:cs="Arial"/>
                <w:sz w:val="20"/>
                <w:szCs w:val="20"/>
              </w:rPr>
              <w:t>staff,</w:t>
            </w:r>
            <w:r w:rsidR="00364958" w:rsidRPr="005E5908">
              <w:rPr>
                <w:rStyle w:val="xbcx4"/>
                <w:rFonts w:ascii="Arial" w:hAnsi="Arial" w:cs="Arial"/>
                <w:sz w:val="20"/>
                <w:szCs w:val="20"/>
              </w:rPr>
              <w:t xml:space="preserve"> Director of </w:t>
            </w:r>
            <w:r w:rsidR="005702B7" w:rsidRPr="005E5908">
              <w:rPr>
                <w:rStyle w:val="xbcx4"/>
                <w:rFonts w:ascii="Arial" w:hAnsi="Arial" w:cs="Arial"/>
                <w:sz w:val="20"/>
                <w:szCs w:val="20"/>
              </w:rPr>
              <w:t>DSL, and</w:t>
            </w:r>
            <w:r w:rsidR="00364958" w:rsidRPr="005E5908">
              <w:rPr>
                <w:rStyle w:val="xbcx4"/>
                <w:rFonts w:ascii="Arial" w:hAnsi="Arial" w:cs="Arial"/>
                <w:sz w:val="20"/>
                <w:szCs w:val="20"/>
              </w:rPr>
              <w:t xml:space="preserve"> Course Leaders</w:t>
            </w:r>
            <w:r w:rsidRPr="005E5908">
              <w:rPr>
                <w:rFonts w:ascii="Arial" w:hAnsi="Arial" w:cs="Arial"/>
                <w:sz w:val="20"/>
                <w:szCs w:val="20"/>
              </w:rPr>
              <w:t xml:space="preserve"> </w:t>
            </w:r>
          </w:p>
        </w:tc>
      </w:tr>
      <w:tr w:rsidR="00B201F2" w:rsidRPr="005E5908" w14:paraId="7B6C418B" w14:textId="77777777" w:rsidTr="00531899">
        <w:tc>
          <w:tcPr>
            <w:tcW w:w="2841"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Pr>
          <w:p w14:paraId="5EAC4B1D" w14:textId="25806477" w:rsidR="00B201F2" w:rsidRPr="005E5908" w:rsidRDefault="00B201F2" w:rsidP="0005095C">
            <w:pPr>
              <w:rPr>
                <w:rFonts w:ascii="Arial" w:hAnsi="Arial" w:cs="Arial"/>
                <w:b/>
                <w:bCs/>
                <w:sz w:val="20"/>
                <w:szCs w:val="20"/>
              </w:rPr>
            </w:pPr>
            <w:r w:rsidRPr="005E5908">
              <w:rPr>
                <w:rStyle w:val="xbcx4"/>
                <w:rFonts w:ascii="Arial" w:eastAsia="Times New Roman" w:hAnsi="Arial" w:cs="Arial"/>
                <w:b/>
                <w:bCs/>
                <w:sz w:val="20"/>
                <w:szCs w:val="20"/>
              </w:rPr>
              <w:t>Standard working hours</w:t>
            </w:r>
          </w:p>
        </w:tc>
        <w:tc>
          <w:tcPr>
            <w:tcW w:w="7489" w:type="dxa"/>
            <w:tcBorders>
              <w:top w:val="single" w:sz="6" w:space="0" w:color="auto"/>
              <w:left w:val="single" w:sz="6" w:space="0" w:color="auto"/>
              <w:bottom w:val="single" w:sz="12" w:space="0" w:color="auto"/>
              <w:right w:val="single" w:sz="12" w:space="0" w:color="auto"/>
            </w:tcBorders>
          </w:tcPr>
          <w:p w14:paraId="12CA7161" w14:textId="379B06E4" w:rsidR="00B201F2" w:rsidRPr="005E5908" w:rsidRDefault="005702B7" w:rsidP="0005095C">
            <w:pPr>
              <w:rPr>
                <w:rStyle w:val="xbcx4"/>
                <w:rFonts w:ascii="Arial" w:eastAsia="Times New Roman" w:hAnsi="Arial" w:cs="Arial"/>
                <w:sz w:val="20"/>
                <w:szCs w:val="20"/>
              </w:rPr>
            </w:pPr>
            <w:r w:rsidRPr="005E5908">
              <w:rPr>
                <w:rStyle w:val="xbcx4"/>
                <w:rFonts w:ascii="Arial" w:eastAsia="Times New Roman" w:hAnsi="Arial" w:cs="Arial"/>
                <w:sz w:val="20"/>
                <w:szCs w:val="20"/>
              </w:rPr>
              <w:t>Full-time, core hours</w:t>
            </w:r>
            <w:r w:rsidR="00B201F2" w:rsidRPr="005E5908">
              <w:rPr>
                <w:rStyle w:val="xbcx4"/>
                <w:rFonts w:ascii="Arial" w:eastAsia="Times New Roman" w:hAnsi="Arial" w:cs="Arial"/>
                <w:sz w:val="20"/>
                <w:szCs w:val="20"/>
              </w:rPr>
              <w:t xml:space="preserve"> may </w:t>
            </w:r>
            <w:r w:rsidR="00512F28" w:rsidRPr="005E5908">
              <w:rPr>
                <w:rStyle w:val="xbcx4"/>
                <w:rFonts w:ascii="Arial" w:eastAsia="Times New Roman" w:hAnsi="Arial" w:cs="Arial"/>
                <w:sz w:val="20"/>
                <w:szCs w:val="20"/>
              </w:rPr>
              <w:t>alter,</w:t>
            </w:r>
            <w:r w:rsidR="00B201F2" w:rsidRPr="005E5908">
              <w:rPr>
                <w:rStyle w:val="xbcx4"/>
                <w:rFonts w:ascii="Arial" w:eastAsia="Times New Roman" w:hAnsi="Arial" w:cs="Arial"/>
                <w:sz w:val="20"/>
                <w:szCs w:val="20"/>
              </w:rPr>
              <w:t xml:space="preserve"> and each day’s precise hours may vary according to the demands of the day, and the offset teaching hours of each course. There will be a degree of flexibility each working week  </w:t>
            </w:r>
          </w:p>
        </w:tc>
      </w:tr>
      <w:tr w:rsidR="009C3C5C" w:rsidRPr="005E5908" w14:paraId="6A05A809" w14:textId="77777777" w:rsidTr="00531899">
        <w:tc>
          <w:tcPr>
            <w:tcW w:w="10330" w:type="dxa"/>
            <w:gridSpan w:val="2"/>
            <w:tcBorders>
              <w:top w:val="single" w:sz="12" w:space="0" w:color="auto"/>
              <w:left w:val="nil"/>
              <w:bottom w:val="single" w:sz="12" w:space="0" w:color="auto"/>
              <w:right w:val="nil"/>
            </w:tcBorders>
          </w:tcPr>
          <w:p w14:paraId="3C059D9E" w14:textId="77777777" w:rsidR="009C3C5C" w:rsidRPr="005E5908" w:rsidRDefault="009C3C5C">
            <w:pPr>
              <w:rPr>
                <w:rFonts w:ascii="Arial" w:hAnsi="Arial" w:cs="Arial"/>
                <w:sz w:val="20"/>
                <w:szCs w:val="20"/>
              </w:rPr>
            </w:pPr>
          </w:p>
          <w:p w14:paraId="5A39BBE3" w14:textId="3E61358D" w:rsidR="001C60B1" w:rsidRPr="005E5908" w:rsidRDefault="001C60B1">
            <w:pPr>
              <w:rPr>
                <w:rFonts w:ascii="Arial" w:hAnsi="Arial" w:cs="Arial"/>
                <w:sz w:val="20"/>
                <w:szCs w:val="20"/>
              </w:rPr>
            </w:pPr>
          </w:p>
        </w:tc>
      </w:tr>
      <w:tr w:rsidR="00BB29B1" w:rsidRPr="005E5908" w14:paraId="65AD6D02" w14:textId="77777777" w:rsidTr="0005095C">
        <w:tc>
          <w:tcPr>
            <w:tcW w:w="10330" w:type="dxa"/>
            <w:gridSpan w:val="2"/>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14:paraId="6AD76E40" w14:textId="77777777" w:rsidR="00BB29B1" w:rsidRPr="005E5908" w:rsidRDefault="00BB29B1" w:rsidP="0005095C">
            <w:pPr>
              <w:rPr>
                <w:rFonts w:ascii="Arial" w:hAnsi="Arial" w:cs="Arial"/>
                <w:b/>
                <w:sz w:val="20"/>
                <w:szCs w:val="20"/>
              </w:rPr>
            </w:pPr>
            <w:r w:rsidRPr="005E5908">
              <w:rPr>
                <w:rFonts w:ascii="Arial" w:hAnsi="Arial" w:cs="Arial"/>
                <w:b/>
                <w:sz w:val="20"/>
                <w:szCs w:val="20"/>
              </w:rPr>
              <w:t>Dimensions / background information</w:t>
            </w:r>
          </w:p>
        </w:tc>
      </w:tr>
      <w:tr w:rsidR="00BB29B1" w:rsidRPr="005E5908" w14:paraId="2B03FB29" w14:textId="77777777" w:rsidTr="0005095C">
        <w:tc>
          <w:tcPr>
            <w:tcW w:w="10330" w:type="dxa"/>
            <w:gridSpan w:val="2"/>
            <w:tcBorders>
              <w:top w:val="single" w:sz="6" w:space="0" w:color="auto"/>
              <w:left w:val="single" w:sz="12" w:space="0" w:color="auto"/>
              <w:bottom w:val="single" w:sz="12" w:space="0" w:color="auto"/>
              <w:right w:val="single" w:sz="12" w:space="0" w:color="auto"/>
            </w:tcBorders>
          </w:tcPr>
          <w:p w14:paraId="22D553E3" w14:textId="77777777" w:rsidR="009B14F5" w:rsidRPr="005E5908" w:rsidRDefault="00BB29B1" w:rsidP="0005095C">
            <w:pPr>
              <w:rPr>
                <w:rFonts w:ascii="Arial" w:hAnsi="Arial" w:cs="Arial"/>
                <w:sz w:val="20"/>
                <w:szCs w:val="20"/>
              </w:rPr>
            </w:pPr>
            <w:r w:rsidRPr="005E5908">
              <w:rPr>
                <w:rFonts w:ascii="Arial" w:hAnsi="Arial" w:cs="Arial"/>
                <w:sz w:val="20"/>
                <w:szCs w:val="20"/>
              </w:rPr>
              <w:t>Drama Studio London, established over 50 years ago, is renowned for delivering a world-class training for the profession by the profession</w:t>
            </w:r>
            <w:r w:rsidR="007D0A7C" w:rsidRPr="005E5908">
              <w:rPr>
                <w:rFonts w:ascii="Arial" w:hAnsi="Arial" w:cs="Arial"/>
                <w:sz w:val="20"/>
                <w:szCs w:val="20"/>
              </w:rPr>
              <w:t>als</w:t>
            </w:r>
            <w:r w:rsidRPr="005E5908">
              <w:rPr>
                <w:rFonts w:ascii="Arial" w:hAnsi="Arial" w:cs="Arial"/>
                <w:sz w:val="20"/>
                <w:szCs w:val="20"/>
              </w:rPr>
              <w:t>. The ethos underpinning learning design across all the courses integrates core approaches to classic conservatoire model training with a contemporary focus on the evolving skillsets, expectations and challenges required of the emerging professional actor in the 21</w:t>
            </w:r>
            <w:r w:rsidRPr="005E5908">
              <w:rPr>
                <w:rFonts w:ascii="Arial" w:hAnsi="Arial" w:cs="Arial"/>
                <w:sz w:val="20"/>
                <w:szCs w:val="20"/>
                <w:vertAlign w:val="superscript"/>
              </w:rPr>
              <w:t>st</w:t>
            </w:r>
            <w:r w:rsidRPr="005E5908">
              <w:rPr>
                <w:rFonts w:ascii="Arial" w:hAnsi="Arial" w:cs="Arial"/>
                <w:sz w:val="20"/>
                <w:szCs w:val="20"/>
              </w:rPr>
              <w:t xml:space="preserve"> century performance industries. </w:t>
            </w:r>
          </w:p>
          <w:p w14:paraId="30940427" w14:textId="77777777" w:rsidR="009B14F5" w:rsidRPr="005E5908" w:rsidRDefault="009B14F5" w:rsidP="0005095C">
            <w:pPr>
              <w:rPr>
                <w:rFonts w:ascii="Arial" w:hAnsi="Arial" w:cs="Arial"/>
                <w:sz w:val="20"/>
                <w:szCs w:val="20"/>
              </w:rPr>
            </w:pPr>
          </w:p>
          <w:p w14:paraId="39701ED1" w14:textId="77777777" w:rsidR="009B14F5" w:rsidRPr="005E5908" w:rsidRDefault="009B14F5" w:rsidP="009B14F5">
            <w:pPr>
              <w:pStyle w:val="BodyText"/>
              <w:spacing w:before="11"/>
              <w:rPr>
                <w:bCs/>
                <w:sz w:val="20"/>
                <w:szCs w:val="20"/>
              </w:rPr>
            </w:pPr>
            <w:r w:rsidRPr="005E5908">
              <w:rPr>
                <w:bCs/>
                <w:sz w:val="20"/>
                <w:szCs w:val="20"/>
              </w:rPr>
              <w:t>Our Core values apply to everything we do.</w:t>
            </w:r>
          </w:p>
          <w:p w14:paraId="1D5AF8D1" w14:textId="77777777" w:rsidR="009B14F5" w:rsidRPr="005E5908" w:rsidRDefault="009B14F5" w:rsidP="009B14F5">
            <w:pPr>
              <w:pStyle w:val="BodyText"/>
              <w:spacing w:before="92"/>
              <w:ind w:left="120"/>
              <w:rPr>
                <w:sz w:val="20"/>
                <w:szCs w:val="20"/>
              </w:rPr>
            </w:pPr>
            <w:r w:rsidRPr="005E5908">
              <w:rPr>
                <w:sz w:val="20"/>
                <w:szCs w:val="20"/>
              </w:rPr>
              <w:t>These</w:t>
            </w:r>
            <w:r w:rsidRPr="005E5908">
              <w:rPr>
                <w:spacing w:val="-2"/>
                <w:sz w:val="20"/>
                <w:szCs w:val="20"/>
              </w:rPr>
              <w:t xml:space="preserve"> </w:t>
            </w:r>
            <w:r w:rsidRPr="005E5908">
              <w:rPr>
                <w:spacing w:val="-4"/>
                <w:sz w:val="20"/>
                <w:szCs w:val="20"/>
              </w:rPr>
              <w:t>are:</w:t>
            </w:r>
          </w:p>
          <w:p w14:paraId="460828F1" w14:textId="77777777" w:rsidR="009B14F5" w:rsidRPr="005E5908" w:rsidRDefault="009B14F5" w:rsidP="009B14F5">
            <w:pPr>
              <w:pStyle w:val="ListParagraph"/>
              <w:widowControl w:val="0"/>
              <w:numPr>
                <w:ilvl w:val="1"/>
                <w:numId w:val="29"/>
              </w:numPr>
              <w:tabs>
                <w:tab w:val="left" w:pos="839"/>
              </w:tabs>
              <w:autoSpaceDE w:val="0"/>
              <w:autoSpaceDN w:val="0"/>
              <w:spacing w:before="1" w:line="293" w:lineRule="exact"/>
              <w:ind w:left="839" w:hanging="359"/>
              <w:contextualSpacing w:val="0"/>
              <w:rPr>
                <w:rFonts w:cs="Arial"/>
                <w:sz w:val="20"/>
              </w:rPr>
            </w:pPr>
            <w:r w:rsidRPr="005E5908">
              <w:rPr>
                <w:rFonts w:cs="Arial"/>
                <w:spacing w:val="-2"/>
                <w:sz w:val="20"/>
              </w:rPr>
              <w:t>Respect</w:t>
            </w:r>
          </w:p>
          <w:p w14:paraId="4217762C" w14:textId="77777777" w:rsidR="009B14F5" w:rsidRPr="005E5908" w:rsidRDefault="009B14F5" w:rsidP="009B14F5">
            <w:pPr>
              <w:pStyle w:val="ListParagraph"/>
              <w:widowControl w:val="0"/>
              <w:numPr>
                <w:ilvl w:val="1"/>
                <w:numId w:val="29"/>
              </w:numPr>
              <w:tabs>
                <w:tab w:val="left" w:pos="839"/>
              </w:tabs>
              <w:autoSpaceDE w:val="0"/>
              <w:autoSpaceDN w:val="0"/>
              <w:spacing w:line="292" w:lineRule="exact"/>
              <w:ind w:left="839" w:hanging="359"/>
              <w:contextualSpacing w:val="0"/>
              <w:rPr>
                <w:rFonts w:cs="Arial"/>
                <w:sz w:val="20"/>
              </w:rPr>
            </w:pPr>
            <w:r w:rsidRPr="005E5908">
              <w:rPr>
                <w:rFonts w:cs="Arial"/>
                <w:spacing w:val="-2"/>
                <w:sz w:val="20"/>
              </w:rPr>
              <w:t>Endeavour</w:t>
            </w:r>
          </w:p>
          <w:p w14:paraId="37EDF1BD" w14:textId="4940F3D1" w:rsidR="00147469" w:rsidRPr="00147469" w:rsidRDefault="009B14F5" w:rsidP="00147469">
            <w:pPr>
              <w:pStyle w:val="ListParagraph"/>
              <w:widowControl w:val="0"/>
              <w:numPr>
                <w:ilvl w:val="1"/>
                <w:numId w:val="29"/>
              </w:numPr>
              <w:tabs>
                <w:tab w:val="left" w:pos="839"/>
              </w:tabs>
              <w:autoSpaceDE w:val="0"/>
              <w:autoSpaceDN w:val="0"/>
              <w:spacing w:line="291" w:lineRule="exact"/>
              <w:ind w:left="839"/>
              <w:contextualSpacing w:val="0"/>
              <w:rPr>
                <w:rFonts w:cs="Arial"/>
                <w:sz w:val="20"/>
              </w:rPr>
            </w:pPr>
            <w:r w:rsidRPr="005E5908">
              <w:rPr>
                <w:rFonts w:cs="Arial"/>
                <w:spacing w:val="-2"/>
                <w:sz w:val="20"/>
              </w:rPr>
              <w:t>Enthusiasm</w:t>
            </w:r>
          </w:p>
          <w:p w14:paraId="15EA4F9E" w14:textId="738D81D6" w:rsidR="009B14F5" w:rsidRPr="005E5908" w:rsidRDefault="009B14F5" w:rsidP="009B14F5">
            <w:pPr>
              <w:pStyle w:val="BodyText"/>
              <w:ind w:right="1389"/>
              <w:rPr>
                <w:sz w:val="20"/>
                <w:szCs w:val="20"/>
              </w:rPr>
            </w:pPr>
            <w:r w:rsidRPr="005E5908">
              <w:rPr>
                <w:sz w:val="20"/>
                <w:szCs w:val="20"/>
              </w:rPr>
              <w:t>These</w:t>
            </w:r>
            <w:r w:rsidRPr="005E5908">
              <w:rPr>
                <w:spacing w:val="-1"/>
                <w:sz w:val="20"/>
                <w:szCs w:val="20"/>
              </w:rPr>
              <w:t xml:space="preserve"> </w:t>
            </w:r>
            <w:r w:rsidRPr="005E5908">
              <w:rPr>
                <w:sz w:val="20"/>
                <w:szCs w:val="20"/>
              </w:rPr>
              <w:t>values</w:t>
            </w:r>
            <w:r w:rsidRPr="005E5908">
              <w:rPr>
                <w:spacing w:val="-2"/>
                <w:sz w:val="20"/>
                <w:szCs w:val="20"/>
              </w:rPr>
              <w:t xml:space="preserve"> </w:t>
            </w:r>
            <w:r w:rsidRPr="005E5908">
              <w:rPr>
                <w:sz w:val="20"/>
                <w:szCs w:val="20"/>
              </w:rPr>
              <w:t>are</w:t>
            </w:r>
            <w:r w:rsidRPr="005E5908">
              <w:rPr>
                <w:spacing w:val="-3"/>
                <w:sz w:val="20"/>
                <w:szCs w:val="20"/>
              </w:rPr>
              <w:t xml:space="preserve"> </w:t>
            </w:r>
            <w:r w:rsidRPr="005E5908">
              <w:rPr>
                <w:sz w:val="20"/>
                <w:szCs w:val="20"/>
              </w:rPr>
              <w:t>carried</w:t>
            </w:r>
            <w:r w:rsidRPr="005E5908">
              <w:rPr>
                <w:spacing w:val="-1"/>
                <w:sz w:val="20"/>
                <w:szCs w:val="20"/>
              </w:rPr>
              <w:t xml:space="preserve"> </w:t>
            </w:r>
            <w:r w:rsidRPr="005E5908">
              <w:rPr>
                <w:sz w:val="20"/>
                <w:szCs w:val="20"/>
              </w:rPr>
              <w:t>out</w:t>
            </w:r>
            <w:r w:rsidRPr="005E5908">
              <w:rPr>
                <w:spacing w:val="-1"/>
                <w:sz w:val="20"/>
                <w:szCs w:val="20"/>
              </w:rPr>
              <w:t xml:space="preserve"> </w:t>
            </w:r>
            <w:r w:rsidRPr="005E5908">
              <w:rPr>
                <w:sz w:val="20"/>
                <w:szCs w:val="20"/>
              </w:rPr>
              <w:t>into</w:t>
            </w:r>
            <w:r w:rsidRPr="005E5908">
              <w:rPr>
                <w:spacing w:val="-3"/>
                <w:sz w:val="20"/>
                <w:szCs w:val="20"/>
              </w:rPr>
              <w:t xml:space="preserve"> </w:t>
            </w:r>
            <w:r w:rsidRPr="005E5908">
              <w:rPr>
                <w:sz w:val="20"/>
                <w:szCs w:val="20"/>
              </w:rPr>
              <w:t>the</w:t>
            </w:r>
            <w:r w:rsidRPr="005E5908">
              <w:rPr>
                <w:spacing w:val="-1"/>
                <w:sz w:val="20"/>
                <w:szCs w:val="20"/>
              </w:rPr>
              <w:t xml:space="preserve"> </w:t>
            </w:r>
            <w:r w:rsidRPr="005E5908">
              <w:rPr>
                <w:sz w:val="20"/>
                <w:szCs w:val="20"/>
              </w:rPr>
              <w:t>business</w:t>
            </w:r>
            <w:r w:rsidRPr="005E5908">
              <w:rPr>
                <w:spacing w:val="-2"/>
                <w:sz w:val="20"/>
                <w:szCs w:val="20"/>
              </w:rPr>
              <w:t xml:space="preserve"> </w:t>
            </w:r>
            <w:r w:rsidRPr="005E5908">
              <w:rPr>
                <w:sz w:val="20"/>
                <w:szCs w:val="20"/>
              </w:rPr>
              <w:t>by</w:t>
            </w:r>
            <w:r w:rsidRPr="005E5908">
              <w:rPr>
                <w:spacing w:val="-4"/>
                <w:sz w:val="20"/>
                <w:szCs w:val="20"/>
              </w:rPr>
              <w:t xml:space="preserve"> </w:t>
            </w:r>
            <w:r w:rsidRPr="005E5908">
              <w:rPr>
                <w:sz w:val="20"/>
                <w:szCs w:val="20"/>
              </w:rPr>
              <w:t>our</w:t>
            </w:r>
            <w:r w:rsidRPr="005E5908">
              <w:rPr>
                <w:spacing w:val="-5"/>
                <w:sz w:val="20"/>
                <w:szCs w:val="20"/>
              </w:rPr>
              <w:t xml:space="preserve"> staff and our </w:t>
            </w:r>
            <w:r w:rsidRPr="005E5908">
              <w:rPr>
                <w:sz w:val="20"/>
                <w:szCs w:val="20"/>
              </w:rPr>
              <w:t>alumni. It is these values that underpin everything we do at DSL.</w:t>
            </w:r>
          </w:p>
          <w:p w14:paraId="3828CADA" w14:textId="77777777" w:rsidR="00BB29B1" w:rsidRPr="005E5908" w:rsidRDefault="00BB29B1" w:rsidP="0005095C">
            <w:pPr>
              <w:rPr>
                <w:rFonts w:ascii="Arial" w:hAnsi="Arial" w:cs="Arial"/>
                <w:sz w:val="20"/>
                <w:szCs w:val="20"/>
              </w:rPr>
            </w:pPr>
          </w:p>
          <w:p w14:paraId="618F4D6E" w14:textId="5BE012F9" w:rsidR="00BB29B1" w:rsidRPr="005E5908" w:rsidRDefault="00BB29B1" w:rsidP="00BB29B1">
            <w:pPr>
              <w:spacing w:after="120"/>
              <w:jc w:val="both"/>
              <w:rPr>
                <w:rFonts w:ascii="Arial" w:hAnsi="Arial" w:cs="Arial"/>
                <w:sz w:val="20"/>
                <w:szCs w:val="20"/>
              </w:rPr>
            </w:pPr>
            <w:r w:rsidRPr="005E5908">
              <w:rPr>
                <w:rFonts w:ascii="Arial" w:hAnsi="Arial" w:cs="Arial"/>
                <w:sz w:val="20"/>
                <w:szCs w:val="20"/>
              </w:rPr>
              <w:t xml:space="preserve">Although this post will be based at Drama Studio London, 1 Grange Road, London, W5 5QN. The post holder may be required to work at such other locations on a temporary basis from time to time. </w:t>
            </w:r>
          </w:p>
          <w:p w14:paraId="519A643B" w14:textId="77777777" w:rsidR="00BB29B1" w:rsidRPr="005E5908" w:rsidRDefault="00BB29B1" w:rsidP="0005095C">
            <w:pPr>
              <w:rPr>
                <w:rFonts w:ascii="Arial" w:hAnsi="Arial" w:cs="Arial"/>
                <w:sz w:val="20"/>
                <w:szCs w:val="20"/>
              </w:rPr>
            </w:pPr>
          </w:p>
        </w:tc>
      </w:tr>
      <w:tr w:rsidR="009C3C5C" w:rsidRPr="005E5908" w14:paraId="22AF01BE" w14:textId="77777777" w:rsidTr="00531899">
        <w:tc>
          <w:tcPr>
            <w:tcW w:w="10330" w:type="dxa"/>
            <w:gridSpan w:val="2"/>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14:paraId="4E7943A3" w14:textId="77777777" w:rsidR="009C3C5C" w:rsidRPr="005E5908" w:rsidRDefault="00BE30AA">
            <w:pPr>
              <w:rPr>
                <w:rFonts w:ascii="Arial" w:hAnsi="Arial" w:cs="Arial"/>
                <w:b/>
                <w:sz w:val="20"/>
                <w:szCs w:val="20"/>
              </w:rPr>
            </w:pPr>
            <w:r w:rsidRPr="005E5908">
              <w:rPr>
                <w:rFonts w:ascii="Arial" w:hAnsi="Arial" w:cs="Arial"/>
                <w:b/>
                <w:sz w:val="20"/>
                <w:szCs w:val="20"/>
              </w:rPr>
              <w:t>Main p</w:t>
            </w:r>
            <w:r w:rsidR="009C3C5C" w:rsidRPr="005E5908">
              <w:rPr>
                <w:rFonts w:ascii="Arial" w:hAnsi="Arial" w:cs="Arial"/>
                <w:b/>
                <w:sz w:val="20"/>
                <w:szCs w:val="20"/>
              </w:rPr>
              <w:t>urpose of the job</w:t>
            </w:r>
          </w:p>
        </w:tc>
      </w:tr>
      <w:tr w:rsidR="009C3C5C" w:rsidRPr="005E5908" w14:paraId="41C8F396" w14:textId="77777777" w:rsidTr="00531899">
        <w:tc>
          <w:tcPr>
            <w:tcW w:w="10330" w:type="dxa"/>
            <w:gridSpan w:val="2"/>
            <w:tcBorders>
              <w:top w:val="single" w:sz="6" w:space="0" w:color="auto"/>
              <w:left w:val="single" w:sz="12" w:space="0" w:color="auto"/>
              <w:bottom w:val="single" w:sz="12" w:space="0" w:color="auto"/>
              <w:right w:val="single" w:sz="12" w:space="0" w:color="auto"/>
            </w:tcBorders>
          </w:tcPr>
          <w:p w14:paraId="5A1F6430" w14:textId="65D20289" w:rsidR="001E0152" w:rsidRPr="005E5908" w:rsidRDefault="004138B4" w:rsidP="004138B4">
            <w:pPr>
              <w:textAlignment w:val="baseline"/>
              <w:rPr>
                <w:rStyle w:val="xbcx4"/>
                <w:rFonts w:ascii="Arial" w:eastAsia="Times New Roman" w:hAnsi="Arial" w:cs="Arial"/>
                <w:sz w:val="20"/>
                <w:szCs w:val="20"/>
              </w:rPr>
            </w:pPr>
            <w:r w:rsidRPr="005E5908">
              <w:rPr>
                <w:rStyle w:val="xbcx4"/>
                <w:rFonts w:ascii="Arial" w:eastAsia="Times New Roman" w:hAnsi="Arial" w:cs="Arial"/>
                <w:sz w:val="20"/>
                <w:szCs w:val="20"/>
              </w:rPr>
              <w:t xml:space="preserve">The Subject lead </w:t>
            </w:r>
            <w:r w:rsidR="008A51A4" w:rsidRPr="005E5908">
              <w:rPr>
                <w:rStyle w:val="xbcx4"/>
                <w:rFonts w:ascii="Arial" w:eastAsia="Times New Roman" w:hAnsi="Arial" w:cs="Arial"/>
                <w:sz w:val="20"/>
                <w:szCs w:val="20"/>
              </w:rPr>
              <w:t>(Audio)</w:t>
            </w:r>
            <w:r w:rsidRPr="005E5908">
              <w:rPr>
                <w:rStyle w:val="xbcx4"/>
                <w:rFonts w:ascii="Arial" w:eastAsia="Times New Roman" w:hAnsi="Arial" w:cs="Arial"/>
                <w:sz w:val="20"/>
                <w:szCs w:val="20"/>
              </w:rPr>
              <w:t xml:space="preserve"> is responsible for planning, </w:t>
            </w:r>
            <w:r w:rsidR="00FC75BC" w:rsidRPr="005E5908">
              <w:rPr>
                <w:rStyle w:val="xbcx4"/>
                <w:rFonts w:ascii="Arial" w:eastAsia="Times New Roman" w:hAnsi="Arial" w:cs="Arial"/>
                <w:sz w:val="20"/>
                <w:szCs w:val="20"/>
              </w:rPr>
              <w:t>implementing,</w:t>
            </w:r>
            <w:r w:rsidRPr="005E5908">
              <w:rPr>
                <w:rStyle w:val="xbcx4"/>
                <w:rFonts w:ascii="Arial" w:eastAsia="Times New Roman" w:hAnsi="Arial" w:cs="Arial"/>
                <w:sz w:val="20"/>
                <w:szCs w:val="20"/>
              </w:rPr>
              <w:t xml:space="preserve"> and delivering robust and coherent teaching, learning and assessment of the audio (media) modules, </w:t>
            </w:r>
            <w:r w:rsidR="00FC75BC" w:rsidRPr="005E5908">
              <w:rPr>
                <w:rStyle w:val="xbcx4"/>
                <w:rFonts w:ascii="Arial" w:eastAsia="Times New Roman" w:hAnsi="Arial" w:cs="Arial"/>
                <w:sz w:val="20"/>
                <w:szCs w:val="20"/>
              </w:rPr>
              <w:t>projects,</w:t>
            </w:r>
            <w:r w:rsidRPr="005E5908">
              <w:rPr>
                <w:rStyle w:val="xbcx4"/>
                <w:rFonts w:ascii="Arial" w:eastAsia="Times New Roman" w:hAnsi="Arial" w:cs="Arial"/>
                <w:sz w:val="20"/>
                <w:szCs w:val="20"/>
              </w:rPr>
              <w:t xml:space="preserve"> and schemes of work across each year of the DSL courses, ensuring all students are enabled to develop and achieve their potential as actors in the conservatoire training context. </w:t>
            </w:r>
          </w:p>
          <w:p w14:paraId="75EB3EEE" w14:textId="77777777" w:rsidR="001E0152" w:rsidRPr="005E5908" w:rsidRDefault="001E0152" w:rsidP="004138B4">
            <w:pPr>
              <w:textAlignment w:val="baseline"/>
              <w:rPr>
                <w:rStyle w:val="xbcx4"/>
                <w:rFonts w:ascii="Arial" w:eastAsia="Times New Roman" w:hAnsi="Arial" w:cs="Arial"/>
                <w:sz w:val="20"/>
                <w:szCs w:val="20"/>
              </w:rPr>
            </w:pPr>
          </w:p>
          <w:p w14:paraId="72A3D3EC" w14:textId="4542E303" w:rsidR="00D94687" w:rsidRPr="005E5908" w:rsidRDefault="004138B4" w:rsidP="005E400E">
            <w:pPr>
              <w:textAlignment w:val="baseline"/>
              <w:rPr>
                <w:rFonts w:ascii="Arial" w:hAnsi="Arial" w:cs="Arial"/>
                <w:sz w:val="20"/>
                <w:szCs w:val="20"/>
              </w:rPr>
            </w:pPr>
            <w:r w:rsidRPr="005E5908">
              <w:rPr>
                <w:rStyle w:val="xbcx4"/>
                <w:rFonts w:ascii="Arial" w:eastAsia="Times New Roman" w:hAnsi="Arial" w:cs="Arial"/>
                <w:sz w:val="20"/>
                <w:szCs w:val="20"/>
              </w:rPr>
              <w:t>The Subject lead (Audio) oversees the audio curriculum for the three years of the BA (Hons) Professional Acting, 2 years of the MFA Professional Acting, and the 1 Year of the PGDIP/MA Professional Acting.</w:t>
            </w:r>
            <w:r w:rsidRPr="005E5908">
              <w:rPr>
                <w:rStyle w:val="xeop"/>
                <w:rFonts w:ascii="Arial" w:eastAsia="Times New Roman" w:hAnsi="Arial" w:cs="Arial"/>
                <w:sz w:val="20"/>
                <w:szCs w:val="20"/>
              </w:rPr>
              <w:t> </w:t>
            </w:r>
          </w:p>
        </w:tc>
      </w:tr>
      <w:tr w:rsidR="009C3C5C" w:rsidRPr="005E5908" w14:paraId="0D0B940D" w14:textId="77777777" w:rsidTr="00531899">
        <w:tc>
          <w:tcPr>
            <w:tcW w:w="10330" w:type="dxa"/>
            <w:gridSpan w:val="2"/>
            <w:tcBorders>
              <w:top w:val="single" w:sz="12" w:space="0" w:color="auto"/>
              <w:left w:val="nil"/>
              <w:bottom w:val="single" w:sz="12" w:space="0" w:color="auto"/>
              <w:right w:val="nil"/>
            </w:tcBorders>
          </w:tcPr>
          <w:p w14:paraId="0E27B00A" w14:textId="4A4CE097" w:rsidR="00D70149" w:rsidRPr="005E5908" w:rsidRDefault="00D70149">
            <w:pPr>
              <w:rPr>
                <w:rFonts w:ascii="Arial" w:hAnsi="Arial" w:cs="Arial"/>
                <w:sz w:val="20"/>
                <w:szCs w:val="20"/>
              </w:rPr>
            </w:pPr>
          </w:p>
        </w:tc>
      </w:tr>
      <w:tr w:rsidR="009C3C5C" w:rsidRPr="005E5908" w14:paraId="775918BE" w14:textId="77777777" w:rsidTr="00531899">
        <w:tc>
          <w:tcPr>
            <w:tcW w:w="10330" w:type="dxa"/>
            <w:gridSpan w:val="2"/>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14:paraId="6C9A4F2A" w14:textId="77777777" w:rsidR="009C3C5C" w:rsidRPr="005E5908" w:rsidRDefault="00645FF0">
            <w:pPr>
              <w:rPr>
                <w:rFonts w:ascii="Arial" w:hAnsi="Arial" w:cs="Arial"/>
                <w:b/>
                <w:sz w:val="20"/>
                <w:szCs w:val="20"/>
              </w:rPr>
            </w:pPr>
            <w:r w:rsidRPr="005E5908">
              <w:rPr>
                <w:rFonts w:ascii="Arial" w:hAnsi="Arial" w:cs="Arial"/>
                <w:b/>
                <w:sz w:val="20"/>
                <w:szCs w:val="20"/>
              </w:rPr>
              <w:lastRenderedPageBreak/>
              <w:t>Key areas of responsibility</w:t>
            </w:r>
          </w:p>
        </w:tc>
      </w:tr>
      <w:tr w:rsidR="009C3C5C" w:rsidRPr="005E5908" w14:paraId="60061E4C" w14:textId="77777777" w:rsidTr="00531899">
        <w:tc>
          <w:tcPr>
            <w:tcW w:w="10330" w:type="dxa"/>
            <w:gridSpan w:val="2"/>
            <w:tcBorders>
              <w:top w:val="single" w:sz="6" w:space="0" w:color="auto"/>
              <w:left w:val="single" w:sz="12" w:space="0" w:color="auto"/>
              <w:bottom w:val="single" w:sz="12" w:space="0" w:color="auto"/>
              <w:right w:val="single" w:sz="12" w:space="0" w:color="auto"/>
            </w:tcBorders>
          </w:tcPr>
          <w:p w14:paraId="46B95C13" w14:textId="77777777" w:rsidR="006D50AF" w:rsidRPr="005E5908" w:rsidRDefault="006D50AF" w:rsidP="005E400E">
            <w:pPr>
              <w:textAlignment w:val="baseline"/>
              <w:rPr>
                <w:rStyle w:val="xtextrun"/>
                <w:rFonts w:ascii="Arial" w:eastAsia="Times New Roman" w:hAnsi="Arial" w:cs="Arial"/>
                <w:b/>
                <w:bCs/>
                <w:sz w:val="20"/>
                <w:szCs w:val="20"/>
              </w:rPr>
            </w:pPr>
          </w:p>
          <w:p w14:paraId="16A94099" w14:textId="4ED46F29" w:rsidR="005E400E" w:rsidRPr="005E5908" w:rsidRDefault="005E400E" w:rsidP="005E400E">
            <w:pPr>
              <w:textAlignment w:val="baseline"/>
              <w:rPr>
                <w:rFonts w:ascii="Arial" w:eastAsia="Times New Roman" w:hAnsi="Arial" w:cs="Arial"/>
                <w:sz w:val="20"/>
                <w:szCs w:val="20"/>
              </w:rPr>
            </w:pPr>
            <w:r w:rsidRPr="005E5908">
              <w:rPr>
                <w:rStyle w:val="xtextrun"/>
                <w:rFonts w:ascii="Arial" w:eastAsia="Times New Roman" w:hAnsi="Arial" w:cs="Arial"/>
                <w:b/>
                <w:bCs/>
                <w:sz w:val="20"/>
                <w:szCs w:val="20"/>
              </w:rPr>
              <w:t>Departmental Duties:</w:t>
            </w:r>
            <w:r w:rsidRPr="005E5908">
              <w:rPr>
                <w:rStyle w:val="xeop"/>
                <w:rFonts w:ascii="Arial" w:eastAsia="Times New Roman" w:hAnsi="Arial" w:cs="Arial"/>
                <w:sz w:val="20"/>
                <w:szCs w:val="20"/>
              </w:rPr>
              <w:t> </w:t>
            </w:r>
          </w:p>
          <w:p w14:paraId="761FED58" w14:textId="77777777" w:rsidR="005E400E" w:rsidRPr="005E5908" w:rsidRDefault="005E400E" w:rsidP="005E400E">
            <w:pPr>
              <w:pStyle w:val="xbcx41"/>
              <w:numPr>
                <w:ilvl w:val="0"/>
                <w:numId w:val="20"/>
              </w:numPr>
              <w:spacing w:before="0" w:beforeAutospacing="0" w:after="0" w:afterAutospacing="0"/>
              <w:ind w:left="1080"/>
              <w:textAlignment w:val="baseline"/>
              <w:rPr>
                <w:rFonts w:ascii="Arial" w:eastAsia="Times New Roman" w:hAnsi="Arial" w:cs="Arial"/>
                <w:sz w:val="20"/>
                <w:szCs w:val="20"/>
              </w:rPr>
            </w:pPr>
            <w:r w:rsidRPr="005E5908">
              <w:rPr>
                <w:rStyle w:val="xtextrun"/>
                <w:rFonts w:ascii="Arial" w:eastAsia="Times New Roman" w:hAnsi="Arial" w:cs="Arial"/>
                <w:sz w:val="20"/>
                <w:szCs w:val="20"/>
              </w:rPr>
              <w:t>Act as module leader for relevant modules</w:t>
            </w:r>
            <w:r w:rsidRPr="005E5908">
              <w:rPr>
                <w:rStyle w:val="xeop"/>
                <w:rFonts w:ascii="Arial" w:eastAsia="Times New Roman" w:hAnsi="Arial" w:cs="Arial"/>
                <w:sz w:val="20"/>
                <w:szCs w:val="20"/>
              </w:rPr>
              <w:t> </w:t>
            </w:r>
          </w:p>
          <w:p w14:paraId="41E138E9" w14:textId="5D128DF6" w:rsidR="005E400E" w:rsidRPr="005E5908" w:rsidRDefault="005E400E" w:rsidP="005E400E">
            <w:pPr>
              <w:pStyle w:val="xbcx41"/>
              <w:numPr>
                <w:ilvl w:val="0"/>
                <w:numId w:val="20"/>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Support the </w:t>
            </w:r>
            <w:r w:rsidR="00A877C4" w:rsidRPr="005E5908">
              <w:rPr>
                <w:rStyle w:val="xbcx4"/>
                <w:rFonts w:ascii="Arial" w:eastAsia="Times New Roman" w:hAnsi="Arial" w:cs="Arial"/>
                <w:sz w:val="20"/>
                <w:szCs w:val="20"/>
              </w:rPr>
              <w:t>C</w:t>
            </w:r>
            <w:r w:rsidRPr="005E5908">
              <w:rPr>
                <w:rStyle w:val="xbcx4"/>
                <w:rFonts w:ascii="Arial" w:eastAsia="Times New Roman" w:hAnsi="Arial" w:cs="Arial"/>
                <w:sz w:val="20"/>
                <w:szCs w:val="20"/>
              </w:rPr>
              <w:t>ourse</w:t>
            </w:r>
            <w:r w:rsidR="00A877C4" w:rsidRPr="005E5908">
              <w:rPr>
                <w:rStyle w:val="xbcx4"/>
                <w:rFonts w:ascii="Arial" w:eastAsia="Times New Roman" w:hAnsi="Arial" w:cs="Arial"/>
                <w:sz w:val="20"/>
                <w:szCs w:val="20"/>
              </w:rPr>
              <w:t xml:space="preserve"> L</w:t>
            </w:r>
            <w:r w:rsidRPr="005E5908">
              <w:rPr>
                <w:rStyle w:val="xbcx4"/>
                <w:rFonts w:ascii="Arial" w:eastAsia="Times New Roman" w:hAnsi="Arial" w:cs="Arial"/>
                <w:sz w:val="20"/>
                <w:szCs w:val="20"/>
              </w:rPr>
              <w:t xml:space="preserve">eaders and </w:t>
            </w:r>
            <w:r w:rsidR="00FC75BC" w:rsidRPr="005E5908">
              <w:rPr>
                <w:rStyle w:val="xbcx4"/>
                <w:rFonts w:ascii="Arial" w:eastAsia="Times New Roman" w:hAnsi="Arial" w:cs="Arial"/>
                <w:sz w:val="20"/>
                <w:szCs w:val="20"/>
              </w:rPr>
              <w:t>consult</w:t>
            </w:r>
            <w:r w:rsidRPr="005E5908">
              <w:rPr>
                <w:rStyle w:val="xbcx4"/>
                <w:rFonts w:ascii="Arial" w:eastAsia="Times New Roman" w:hAnsi="Arial" w:cs="Arial"/>
                <w:sz w:val="20"/>
                <w:szCs w:val="20"/>
              </w:rPr>
              <w:t xml:space="preserve"> with other </w:t>
            </w:r>
            <w:r w:rsidR="00A877C4" w:rsidRPr="005E5908">
              <w:rPr>
                <w:rStyle w:val="xbcx4"/>
                <w:rFonts w:ascii="Arial" w:eastAsia="Times New Roman" w:hAnsi="Arial" w:cs="Arial"/>
                <w:sz w:val="20"/>
                <w:szCs w:val="20"/>
              </w:rPr>
              <w:t>S</w:t>
            </w:r>
            <w:r w:rsidRPr="005E5908">
              <w:rPr>
                <w:rStyle w:val="xbcx4"/>
                <w:rFonts w:ascii="Arial" w:eastAsia="Times New Roman" w:hAnsi="Arial" w:cs="Arial"/>
                <w:sz w:val="20"/>
                <w:szCs w:val="20"/>
              </w:rPr>
              <w:t xml:space="preserve">ubject </w:t>
            </w:r>
            <w:r w:rsidR="00A877C4" w:rsidRPr="005E5908">
              <w:rPr>
                <w:rStyle w:val="xbcx4"/>
                <w:rFonts w:ascii="Arial" w:eastAsia="Times New Roman" w:hAnsi="Arial" w:cs="Arial"/>
                <w:sz w:val="20"/>
                <w:szCs w:val="20"/>
              </w:rPr>
              <w:t>L</w:t>
            </w:r>
            <w:r w:rsidRPr="005E5908">
              <w:rPr>
                <w:rStyle w:val="xbcx4"/>
                <w:rFonts w:ascii="Arial" w:eastAsia="Times New Roman" w:hAnsi="Arial" w:cs="Arial"/>
                <w:sz w:val="20"/>
                <w:szCs w:val="20"/>
              </w:rPr>
              <w:t>eads to ensure smooth and coherent delivery of all DSL programmes</w:t>
            </w:r>
            <w:r w:rsidRPr="005E5908">
              <w:rPr>
                <w:rStyle w:val="xeop"/>
                <w:rFonts w:ascii="Arial" w:eastAsia="Times New Roman" w:hAnsi="Arial" w:cs="Arial"/>
                <w:sz w:val="20"/>
                <w:szCs w:val="20"/>
              </w:rPr>
              <w:t> </w:t>
            </w:r>
          </w:p>
          <w:p w14:paraId="78512ADE" w14:textId="267A0435"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Oversee, </w:t>
            </w:r>
            <w:r w:rsidR="007838C6" w:rsidRPr="005E5908">
              <w:rPr>
                <w:rStyle w:val="xbcx4"/>
                <w:rFonts w:ascii="Arial" w:eastAsia="Times New Roman" w:hAnsi="Arial" w:cs="Arial"/>
                <w:sz w:val="20"/>
                <w:szCs w:val="20"/>
              </w:rPr>
              <w:t>review,</w:t>
            </w:r>
            <w:r w:rsidRPr="005E5908">
              <w:rPr>
                <w:rStyle w:val="xbcx4"/>
                <w:rFonts w:ascii="Arial" w:eastAsia="Times New Roman" w:hAnsi="Arial" w:cs="Arial"/>
                <w:sz w:val="20"/>
                <w:szCs w:val="20"/>
              </w:rPr>
              <w:t xml:space="preserve"> and refresh relevant module specifications and module study guides within the programmes in conjunction with the </w:t>
            </w:r>
            <w:r w:rsidR="00A877C4" w:rsidRPr="005E5908">
              <w:rPr>
                <w:rStyle w:val="xbcx4"/>
                <w:rFonts w:ascii="Arial" w:eastAsia="Times New Roman" w:hAnsi="Arial" w:cs="Arial"/>
                <w:sz w:val="20"/>
                <w:szCs w:val="20"/>
              </w:rPr>
              <w:t>S</w:t>
            </w:r>
            <w:r w:rsidRPr="005E5908">
              <w:rPr>
                <w:rStyle w:val="xbcx4"/>
                <w:rFonts w:ascii="Arial" w:eastAsia="Times New Roman" w:hAnsi="Arial" w:cs="Arial"/>
                <w:sz w:val="20"/>
                <w:szCs w:val="20"/>
              </w:rPr>
              <w:t>ubject</w:t>
            </w:r>
            <w:r w:rsidR="00A877C4" w:rsidRPr="005E5908">
              <w:rPr>
                <w:rStyle w:val="xbcx4"/>
                <w:rFonts w:ascii="Arial" w:eastAsia="Times New Roman" w:hAnsi="Arial" w:cs="Arial"/>
                <w:sz w:val="20"/>
                <w:szCs w:val="20"/>
              </w:rPr>
              <w:t xml:space="preserve"> L</w:t>
            </w:r>
            <w:r w:rsidRPr="005E5908">
              <w:rPr>
                <w:rStyle w:val="xbcx4"/>
                <w:rFonts w:ascii="Arial" w:eastAsia="Times New Roman" w:hAnsi="Arial" w:cs="Arial"/>
                <w:sz w:val="20"/>
                <w:szCs w:val="20"/>
              </w:rPr>
              <w:t xml:space="preserve">ead </w:t>
            </w:r>
            <w:r w:rsidR="00A877C4" w:rsidRPr="005E5908">
              <w:rPr>
                <w:rStyle w:val="xbcx4"/>
                <w:rFonts w:ascii="Arial" w:eastAsia="Times New Roman" w:hAnsi="Arial" w:cs="Arial"/>
                <w:sz w:val="20"/>
                <w:szCs w:val="20"/>
              </w:rPr>
              <w:t>(</w:t>
            </w:r>
            <w:r w:rsidRPr="005E5908">
              <w:rPr>
                <w:rStyle w:val="xbcx4"/>
                <w:rFonts w:ascii="Arial" w:eastAsia="Times New Roman" w:hAnsi="Arial" w:cs="Arial"/>
                <w:sz w:val="20"/>
                <w:szCs w:val="20"/>
              </w:rPr>
              <w:t>screen</w:t>
            </w:r>
            <w:r w:rsidR="00A877C4" w:rsidRPr="005E5908">
              <w:rPr>
                <w:rStyle w:val="xbcx4"/>
                <w:rFonts w:ascii="Arial" w:eastAsia="Times New Roman" w:hAnsi="Arial" w:cs="Arial"/>
                <w:sz w:val="20"/>
                <w:szCs w:val="20"/>
              </w:rPr>
              <w:t>)</w:t>
            </w:r>
            <w:r w:rsidRPr="005E5908">
              <w:rPr>
                <w:rStyle w:val="xbcx4"/>
                <w:rFonts w:ascii="Arial" w:eastAsia="Times New Roman" w:hAnsi="Arial" w:cs="Arial"/>
                <w:sz w:val="20"/>
                <w:szCs w:val="20"/>
              </w:rPr>
              <w:t xml:space="preserve"> and </w:t>
            </w:r>
            <w:r w:rsidR="00A877C4" w:rsidRPr="005E5908">
              <w:rPr>
                <w:rStyle w:val="xbcx4"/>
                <w:rFonts w:ascii="Arial" w:eastAsia="Times New Roman" w:hAnsi="Arial" w:cs="Arial"/>
                <w:sz w:val="20"/>
                <w:szCs w:val="20"/>
              </w:rPr>
              <w:t>C</w:t>
            </w:r>
            <w:r w:rsidRPr="005E5908">
              <w:rPr>
                <w:rStyle w:val="xbcx4"/>
                <w:rFonts w:ascii="Arial" w:eastAsia="Times New Roman" w:hAnsi="Arial" w:cs="Arial"/>
                <w:sz w:val="20"/>
                <w:szCs w:val="20"/>
              </w:rPr>
              <w:t>ours</w:t>
            </w:r>
            <w:r w:rsidR="00A877C4" w:rsidRPr="005E5908">
              <w:rPr>
                <w:rStyle w:val="xbcx4"/>
                <w:rFonts w:ascii="Arial" w:eastAsia="Times New Roman" w:hAnsi="Arial" w:cs="Arial"/>
                <w:sz w:val="20"/>
                <w:szCs w:val="20"/>
              </w:rPr>
              <w:t>e L</w:t>
            </w:r>
            <w:r w:rsidRPr="005E5908">
              <w:rPr>
                <w:rStyle w:val="xbcx4"/>
                <w:rFonts w:ascii="Arial" w:eastAsia="Times New Roman" w:hAnsi="Arial" w:cs="Arial"/>
                <w:sz w:val="20"/>
                <w:szCs w:val="20"/>
              </w:rPr>
              <w:t>eaders</w:t>
            </w:r>
            <w:r w:rsidRPr="005E5908">
              <w:rPr>
                <w:rStyle w:val="xeop"/>
                <w:rFonts w:ascii="Arial" w:eastAsia="Times New Roman" w:hAnsi="Arial" w:cs="Arial"/>
                <w:sz w:val="20"/>
                <w:szCs w:val="20"/>
              </w:rPr>
              <w:t> </w:t>
            </w:r>
          </w:p>
          <w:p w14:paraId="5CE679E3" w14:textId="30977853" w:rsidR="005E400E" w:rsidRPr="005E5908" w:rsidRDefault="00393585"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In consultation with the course leaders and the Director, </w:t>
            </w:r>
            <w:r w:rsidR="00042B40" w:rsidRPr="005E5908">
              <w:rPr>
                <w:rStyle w:val="xbcx4"/>
                <w:rFonts w:ascii="Arial" w:eastAsia="Times New Roman" w:hAnsi="Arial" w:cs="Arial"/>
                <w:sz w:val="20"/>
                <w:szCs w:val="20"/>
              </w:rPr>
              <w:t>recruit,</w:t>
            </w:r>
            <w:r w:rsidR="005E400E" w:rsidRPr="005E5908">
              <w:rPr>
                <w:rStyle w:val="xbcx4"/>
                <w:rFonts w:ascii="Arial" w:eastAsia="Times New Roman" w:hAnsi="Arial" w:cs="Arial"/>
                <w:sz w:val="20"/>
                <w:szCs w:val="20"/>
              </w:rPr>
              <w:t xml:space="preserve"> and brief part-time / freelance staff in terms of induction, teaching, learning and assessment strategies on the programmes </w:t>
            </w:r>
          </w:p>
          <w:p w14:paraId="10DEE165" w14:textId="5039C8D6"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In conjunction with course leaders, support and manage part-time staff, observing classes and conducting teaching appraisals</w:t>
            </w:r>
            <w:r w:rsidR="000D0F51" w:rsidRPr="005E5908">
              <w:rPr>
                <w:rStyle w:val="xbcx4"/>
                <w:rFonts w:ascii="Arial" w:eastAsia="Times New Roman" w:hAnsi="Arial" w:cs="Arial"/>
                <w:sz w:val="20"/>
                <w:szCs w:val="20"/>
              </w:rPr>
              <w:t>,</w:t>
            </w:r>
            <w:r w:rsidRPr="005E5908">
              <w:rPr>
                <w:rStyle w:val="xbcx4"/>
                <w:rFonts w:ascii="Arial" w:eastAsia="Times New Roman" w:hAnsi="Arial" w:cs="Arial"/>
                <w:sz w:val="20"/>
                <w:szCs w:val="20"/>
              </w:rPr>
              <w:t xml:space="preserve"> identifying areas for development and CPD, and providing written copies of these</w:t>
            </w:r>
            <w:r w:rsidRPr="005E5908">
              <w:rPr>
                <w:rStyle w:val="xeop"/>
                <w:rFonts w:ascii="Arial" w:eastAsia="Times New Roman" w:hAnsi="Arial" w:cs="Arial"/>
                <w:sz w:val="20"/>
                <w:szCs w:val="20"/>
              </w:rPr>
              <w:t> reports.</w:t>
            </w:r>
          </w:p>
          <w:p w14:paraId="517990B2" w14:textId="2FDA47DF" w:rsidR="005E400E" w:rsidRPr="005E5908" w:rsidRDefault="009B14F5"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In liaison with the Contracts/Admission Coordinator, m</w:t>
            </w:r>
            <w:r w:rsidR="005E400E" w:rsidRPr="005E5908">
              <w:rPr>
                <w:rStyle w:val="xbcx4"/>
                <w:rFonts w:ascii="Arial" w:eastAsia="Times New Roman" w:hAnsi="Arial" w:cs="Arial"/>
                <w:sz w:val="20"/>
                <w:szCs w:val="20"/>
              </w:rPr>
              <w:t>aintain files on freelance specialist staff, including current CV’s and staff development work to ensure a wide range of professional practitioners are recruited</w:t>
            </w:r>
            <w:r w:rsidRPr="005E5908">
              <w:rPr>
                <w:rStyle w:val="xbcx4"/>
                <w:rFonts w:ascii="Arial" w:eastAsia="Times New Roman" w:hAnsi="Arial" w:cs="Arial"/>
                <w:sz w:val="20"/>
                <w:szCs w:val="20"/>
              </w:rPr>
              <w:t>.</w:t>
            </w:r>
          </w:p>
          <w:p w14:paraId="3FB0CE90" w14:textId="77777777"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Identify and select relevant texts and projects to reflect the learning needs of each cohort of students in discussion with the course leaders</w:t>
            </w:r>
            <w:r w:rsidRPr="005E5908">
              <w:rPr>
                <w:rStyle w:val="xeop"/>
                <w:rFonts w:ascii="Arial" w:eastAsia="Times New Roman" w:hAnsi="Arial" w:cs="Arial"/>
                <w:sz w:val="20"/>
                <w:szCs w:val="20"/>
              </w:rPr>
              <w:t> </w:t>
            </w:r>
          </w:p>
          <w:p w14:paraId="7CF1323E" w14:textId="3B9357B1"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Discuss, </w:t>
            </w:r>
            <w:r w:rsidR="00FC75BC" w:rsidRPr="005E5908">
              <w:rPr>
                <w:rStyle w:val="xbcx4"/>
                <w:rFonts w:ascii="Arial" w:eastAsia="Times New Roman" w:hAnsi="Arial" w:cs="Arial"/>
                <w:sz w:val="20"/>
                <w:szCs w:val="20"/>
              </w:rPr>
              <w:t>support,</w:t>
            </w:r>
            <w:r w:rsidRPr="005E5908">
              <w:rPr>
                <w:rStyle w:val="xbcx4"/>
                <w:rFonts w:ascii="Arial" w:eastAsia="Times New Roman" w:hAnsi="Arial" w:cs="Arial"/>
                <w:sz w:val="20"/>
                <w:szCs w:val="20"/>
              </w:rPr>
              <w:t xml:space="preserve"> and collect termly briefings/schemes of work/module study guides and upload these to the VLE</w:t>
            </w:r>
            <w:r w:rsidRPr="005E5908">
              <w:rPr>
                <w:rStyle w:val="xeop"/>
                <w:rFonts w:ascii="Arial" w:eastAsia="Times New Roman" w:hAnsi="Arial" w:cs="Arial"/>
                <w:sz w:val="20"/>
                <w:szCs w:val="20"/>
              </w:rPr>
              <w:t> </w:t>
            </w:r>
          </w:p>
          <w:p w14:paraId="4C215CC0" w14:textId="77777777" w:rsidR="005E400E" w:rsidRPr="005E5908" w:rsidRDefault="005E400E" w:rsidP="005E400E">
            <w:pPr>
              <w:pStyle w:val="xbcx41"/>
              <w:numPr>
                <w:ilvl w:val="0"/>
                <w:numId w:val="21"/>
              </w:numPr>
              <w:spacing w:before="0" w:beforeAutospacing="0" w:after="0" w:afterAutospacing="0"/>
              <w:ind w:left="1080"/>
              <w:textAlignment w:val="baseline"/>
              <w:rPr>
                <w:rStyle w:val="xeop"/>
                <w:rFonts w:ascii="Arial" w:eastAsia="Times New Roman" w:hAnsi="Arial" w:cs="Arial"/>
                <w:sz w:val="20"/>
                <w:szCs w:val="20"/>
              </w:rPr>
            </w:pPr>
            <w:r w:rsidRPr="005E5908">
              <w:rPr>
                <w:rStyle w:val="xbcx4"/>
                <w:rFonts w:ascii="Arial" w:eastAsia="Times New Roman" w:hAnsi="Arial" w:cs="Arial"/>
                <w:sz w:val="20"/>
                <w:szCs w:val="20"/>
              </w:rPr>
              <w:t>Manage and follow up causes for concern pertaining to the subject/audio modules and classes</w:t>
            </w:r>
            <w:r w:rsidRPr="005E5908">
              <w:rPr>
                <w:rStyle w:val="xeop"/>
                <w:rFonts w:ascii="Arial" w:eastAsia="Times New Roman" w:hAnsi="Arial" w:cs="Arial"/>
                <w:sz w:val="20"/>
                <w:szCs w:val="20"/>
              </w:rPr>
              <w:t> </w:t>
            </w:r>
          </w:p>
          <w:p w14:paraId="44317385" w14:textId="1FE149E1" w:rsidR="00DE11CA" w:rsidRPr="005E5908" w:rsidRDefault="00DE11CA"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Fonts w:ascii="Arial" w:eastAsia="Times New Roman" w:hAnsi="Arial" w:cs="Arial"/>
                <w:sz w:val="20"/>
                <w:szCs w:val="20"/>
              </w:rPr>
              <w:t>With the course leaders, hold subject area meetings with part-time/freelance staff as necessary to ethos</w:t>
            </w:r>
            <w:r w:rsidR="001550E5" w:rsidRPr="005E5908">
              <w:rPr>
                <w:rFonts w:ascii="Arial" w:eastAsia="Times New Roman" w:hAnsi="Arial" w:cs="Arial"/>
                <w:sz w:val="20"/>
                <w:szCs w:val="20"/>
              </w:rPr>
              <w:t xml:space="preserve"> and student progress/concerns</w:t>
            </w:r>
          </w:p>
          <w:p w14:paraId="31D1B1B0" w14:textId="7400E5CF" w:rsidR="001550E5" w:rsidRPr="005E5908" w:rsidRDefault="001550E5"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Fonts w:ascii="Arial" w:eastAsia="Times New Roman" w:hAnsi="Arial" w:cs="Arial"/>
                <w:sz w:val="20"/>
                <w:szCs w:val="20"/>
              </w:rPr>
              <w:t xml:space="preserve">Be a key member of the audition panel for new </w:t>
            </w:r>
            <w:r w:rsidR="009B14F5" w:rsidRPr="005E5908">
              <w:rPr>
                <w:rFonts w:ascii="Arial" w:eastAsia="Times New Roman" w:hAnsi="Arial" w:cs="Arial"/>
                <w:sz w:val="20"/>
                <w:szCs w:val="20"/>
              </w:rPr>
              <w:t>s</w:t>
            </w:r>
            <w:r w:rsidR="009B14F5" w:rsidRPr="005E5908">
              <w:rPr>
                <w:rFonts w:ascii="Arial" w:hAnsi="Arial" w:cs="Arial"/>
                <w:sz w:val="20"/>
                <w:szCs w:val="20"/>
              </w:rPr>
              <w:t xml:space="preserve">tudent </w:t>
            </w:r>
            <w:r w:rsidRPr="005E5908">
              <w:rPr>
                <w:rFonts w:ascii="Arial" w:eastAsia="Times New Roman" w:hAnsi="Arial" w:cs="Arial"/>
                <w:sz w:val="20"/>
                <w:szCs w:val="20"/>
              </w:rPr>
              <w:t>applicants</w:t>
            </w:r>
          </w:p>
          <w:p w14:paraId="3235FC3D" w14:textId="1F1BC226"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Supply the S</w:t>
            </w:r>
            <w:r w:rsidR="00B90AB3" w:rsidRPr="005E5908">
              <w:rPr>
                <w:rStyle w:val="xbcx4"/>
                <w:rFonts w:ascii="Arial" w:eastAsia="Times New Roman" w:hAnsi="Arial" w:cs="Arial"/>
                <w:sz w:val="20"/>
                <w:szCs w:val="20"/>
              </w:rPr>
              <w:t>cheduler and</w:t>
            </w:r>
            <w:r w:rsidR="00AB3F16" w:rsidRPr="005E5908">
              <w:rPr>
                <w:rStyle w:val="xbcx4"/>
                <w:rFonts w:ascii="Arial" w:eastAsia="Times New Roman" w:hAnsi="Arial" w:cs="Arial"/>
                <w:sz w:val="20"/>
                <w:szCs w:val="20"/>
              </w:rPr>
              <w:t xml:space="preserve"> Media </w:t>
            </w:r>
            <w:r w:rsidR="009B14F5" w:rsidRPr="005E5908">
              <w:rPr>
                <w:rStyle w:val="xbcx4"/>
                <w:rFonts w:ascii="Arial" w:eastAsia="Times New Roman" w:hAnsi="Arial" w:cs="Arial"/>
                <w:sz w:val="20"/>
                <w:szCs w:val="20"/>
              </w:rPr>
              <w:t>Manager</w:t>
            </w:r>
            <w:r w:rsidRPr="005E5908">
              <w:rPr>
                <w:rStyle w:val="xbcx4"/>
                <w:rFonts w:ascii="Arial" w:eastAsia="Times New Roman" w:hAnsi="Arial" w:cs="Arial"/>
                <w:sz w:val="20"/>
                <w:szCs w:val="20"/>
              </w:rPr>
              <w:t xml:space="preserve"> with details of subject/module assessment teaching/recording, </w:t>
            </w:r>
            <w:r w:rsidR="00E46B2C" w:rsidRPr="005E5908">
              <w:rPr>
                <w:rStyle w:val="xbcx4"/>
                <w:rFonts w:ascii="Arial" w:eastAsia="Times New Roman" w:hAnsi="Arial" w:cs="Arial"/>
                <w:sz w:val="20"/>
                <w:szCs w:val="20"/>
              </w:rPr>
              <w:t>projects,</w:t>
            </w:r>
            <w:r w:rsidRPr="005E5908">
              <w:rPr>
                <w:rStyle w:val="xbcx4"/>
                <w:rFonts w:ascii="Arial" w:eastAsia="Times New Roman" w:hAnsi="Arial" w:cs="Arial"/>
                <w:sz w:val="20"/>
                <w:szCs w:val="20"/>
              </w:rPr>
              <w:t xml:space="preserve"> and tasks, in consultation with the course leaders as necessary</w:t>
            </w:r>
            <w:r w:rsidRPr="005E5908">
              <w:rPr>
                <w:rStyle w:val="xeop"/>
                <w:rFonts w:ascii="Arial" w:eastAsia="Times New Roman" w:hAnsi="Arial" w:cs="Arial"/>
                <w:sz w:val="20"/>
                <w:szCs w:val="20"/>
              </w:rPr>
              <w:t> </w:t>
            </w:r>
          </w:p>
          <w:p w14:paraId="5C1A8AAC" w14:textId="77777777"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Provide details of contracted dates/teaching/recording schedules for part-time / freelance staff to the admin/finance office for the timely issue of contracts and payments</w:t>
            </w:r>
            <w:r w:rsidRPr="005E5908">
              <w:rPr>
                <w:rStyle w:val="xeop"/>
                <w:rFonts w:ascii="Arial" w:eastAsia="Times New Roman" w:hAnsi="Arial" w:cs="Arial"/>
                <w:sz w:val="20"/>
                <w:szCs w:val="20"/>
              </w:rPr>
              <w:t> </w:t>
            </w:r>
          </w:p>
          <w:p w14:paraId="0146D283" w14:textId="77777777"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Oversee maintenance and supply of relevant equipment and resources required for the delivery of learning opportunities within the subject/modules</w:t>
            </w:r>
            <w:r w:rsidRPr="005E5908">
              <w:rPr>
                <w:rStyle w:val="xeop"/>
                <w:rFonts w:ascii="Arial" w:eastAsia="Times New Roman" w:hAnsi="Arial" w:cs="Arial"/>
                <w:sz w:val="20"/>
                <w:szCs w:val="20"/>
              </w:rPr>
              <w:t> </w:t>
            </w:r>
          </w:p>
          <w:p w14:paraId="15069FE5" w14:textId="77777777"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Ensuring key texts, resources and booklists are up to date and held in the library and propose other relevant and necessary resources for the department/modules</w:t>
            </w:r>
            <w:r w:rsidRPr="005E5908">
              <w:rPr>
                <w:rStyle w:val="xeop"/>
                <w:rFonts w:ascii="Arial" w:eastAsia="Times New Roman" w:hAnsi="Arial" w:cs="Arial"/>
                <w:sz w:val="20"/>
                <w:szCs w:val="20"/>
              </w:rPr>
              <w:t> </w:t>
            </w:r>
          </w:p>
          <w:p w14:paraId="3A30BF6D" w14:textId="77777777"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textrun"/>
                <w:rFonts w:ascii="Arial" w:eastAsia="Times New Roman" w:hAnsi="Arial" w:cs="Arial"/>
                <w:sz w:val="20"/>
                <w:szCs w:val="20"/>
              </w:rPr>
              <w:t>Keeping abreast of current movements in specific areas and ensuring the relevance and contemporaneity of the provision</w:t>
            </w:r>
            <w:r w:rsidRPr="005E5908">
              <w:rPr>
                <w:rStyle w:val="xeop"/>
                <w:rFonts w:ascii="Arial" w:eastAsia="Times New Roman" w:hAnsi="Arial" w:cs="Arial"/>
                <w:sz w:val="20"/>
                <w:szCs w:val="20"/>
              </w:rPr>
              <w:t> </w:t>
            </w:r>
          </w:p>
          <w:p w14:paraId="7B2C9684" w14:textId="77777777" w:rsidR="005E400E" w:rsidRPr="005E5908" w:rsidRDefault="005E400E" w:rsidP="005E400E">
            <w:pPr>
              <w:pStyle w:val="xbcx41"/>
              <w:numPr>
                <w:ilvl w:val="0"/>
                <w:numId w:val="21"/>
              </w:numPr>
              <w:spacing w:before="0" w:beforeAutospacing="0" w:after="0" w:afterAutospacing="0"/>
              <w:ind w:left="1080"/>
              <w:textAlignment w:val="baseline"/>
              <w:rPr>
                <w:rFonts w:ascii="Arial" w:eastAsia="Times New Roman" w:hAnsi="Arial" w:cs="Arial"/>
                <w:sz w:val="20"/>
                <w:szCs w:val="20"/>
              </w:rPr>
            </w:pPr>
            <w:r w:rsidRPr="005E5908">
              <w:rPr>
                <w:rStyle w:val="xtextrun"/>
                <w:rFonts w:ascii="Arial" w:eastAsia="Times New Roman" w:hAnsi="Arial" w:cs="Arial"/>
                <w:sz w:val="20"/>
                <w:szCs w:val="20"/>
              </w:rPr>
              <w:t>Engage in staff development activity as both a teaching and a professional practitioner</w:t>
            </w:r>
            <w:r w:rsidRPr="005E5908">
              <w:rPr>
                <w:rStyle w:val="xeop"/>
                <w:rFonts w:ascii="Arial" w:eastAsia="Times New Roman" w:hAnsi="Arial" w:cs="Arial"/>
                <w:sz w:val="20"/>
                <w:szCs w:val="20"/>
              </w:rPr>
              <w:t> </w:t>
            </w:r>
          </w:p>
          <w:p w14:paraId="78974D45" w14:textId="77777777" w:rsidR="005E400E" w:rsidRPr="005E5908" w:rsidRDefault="005E400E" w:rsidP="005E400E">
            <w:pPr>
              <w:pStyle w:val="xparagraph"/>
              <w:textAlignment w:val="baseline"/>
              <w:rPr>
                <w:rStyle w:val="xeop"/>
                <w:rFonts w:ascii="Arial" w:hAnsi="Arial" w:cs="Arial"/>
                <w:sz w:val="20"/>
                <w:szCs w:val="20"/>
              </w:rPr>
            </w:pPr>
            <w:r w:rsidRPr="005E5908">
              <w:rPr>
                <w:rStyle w:val="xeop"/>
                <w:rFonts w:ascii="Arial" w:hAnsi="Arial" w:cs="Arial"/>
                <w:sz w:val="20"/>
                <w:szCs w:val="20"/>
              </w:rPr>
              <w:t> </w:t>
            </w:r>
          </w:p>
          <w:p w14:paraId="36B997D4" w14:textId="77777777" w:rsidR="007D685D" w:rsidRPr="005E5908" w:rsidRDefault="007D685D" w:rsidP="007D685D">
            <w:pPr>
              <w:textAlignment w:val="baseline"/>
              <w:rPr>
                <w:rFonts w:ascii="Arial" w:eastAsia="Times New Roman" w:hAnsi="Arial" w:cs="Arial"/>
                <w:sz w:val="20"/>
                <w:szCs w:val="20"/>
              </w:rPr>
            </w:pPr>
            <w:r w:rsidRPr="005E5908">
              <w:rPr>
                <w:rStyle w:val="xtextrun"/>
                <w:rFonts w:ascii="Arial" w:eastAsia="Times New Roman" w:hAnsi="Arial" w:cs="Arial"/>
                <w:b/>
                <w:bCs/>
                <w:sz w:val="20"/>
                <w:szCs w:val="20"/>
              </w:rPr>
              <w:t>Teaching:</w:t>
            </w:r>
            <w:r w:rsidRPr="005E5908">
              <w:rPr>
                <w:rStyle w:val="xeop"/>
                <w:rFonts w:ascii="Arial" w:eastAsia="Times New Roman" w:hAnsi="Arial" w:cs="Arial"/>
                <w:sz w:val="20"/>
                <w:szCs w:val="20"/>
              </w:rPr>
              <w:t> </w:t>
            </w:r>
          </w:p>
          <w:p w14:paraId="090273DD" w14:textId="77777777" w:rsidR="007D685D" w:rsidRPr="005E5908" w:rsidRDefault="007D685D" w:rsidP="007D685D">
            <w:pPr>
              <w:pStyle w:val="xbcx41"/>
              <w:numPr>
                <w:ilvl w:val="0"/>
                <w:numId w:val="22"/>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Provide induction sessions for new students on the teaching, learning and assessment as specific to their subject across all DSL courses</w:t>
            </w:r>
            <w:r w:rsidRPr="005E5908">
              <w:rPr>
                <w:rStyle w:val="xeop"/>
                <w:rFonts w:ascii="Arial" w:eastAsia="Times New Roman" w:hAnsi="Arial" w:cs="Arial"/>
                <w:sz w:val="20"/>
                <w:szCs w:val="20"/>
              </w:rPr>
              <w:t> </w:t>
            </w:r>
          </w:p>
          <w:p w14:paraId="3E23A294" w14:textId="77777777" w:rsidR="007D685D" w:rsidRPr="005E5908" w:rsidRDefault="007D685D" w:rsidP="007D685D">
            <w:pPr>
              <w:pStyle w:val="xbcx41"/>
              <w:numPr>
                <w:ilvl w:val="0"/>
                <w:numId w:val="22"/>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Provide and communicate student facing briefs and schemes of work in line with the module specifications</w:t>
            </w:r>
            <w:r w:rsidRPr="005E5908">
              <w:rPr>
                <w:rStyle w:val="xeop"/>
                <w:rFonts w:ascii="Arial" w:eastAsia="Times New Roman" w:hAnsi="Arial" w:cs="Arial"/>
                <w:sz w:val="20"/>
                <w:szCs w:val="20"/>
              </w:rPr>
              <w:t> </w:t>
            </w:r>
          </w:p>
          <w:p w14:paraId="7820D191" w14:textId="77777777" w:rsidR="007D685D" w:rsidRPr="005E5908" w:rsidRDefault="007D685D" w:rsidP="007D685D">
            <w:pPr>
              <w:pStyle w:val="xbcx41"/>
              <w:numPr>
                <w:ilvl w:val="0"/>
                <w:numId w:val="22"/>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Teach core classes within subject/ modules as required across the UG and PG courses</w:t>
            </w:r>
            <w:r w:rsidRPr="005E5908">
              <w:rPr>
                <w:rStyle w:val="xeop"/>
                <w:rFonts w:ascii="Arial" w:eastAsia="Times New Roman" w:hAnsi="Arial" w:cs="Arial"/>
                <w:sz w:val="20"/>
                <w:szCs w:val="20"/>
              </w:rPr>
              <w:t> </w:t>
            </w:r>
          </w:p>
          <w:p w14:paraId="1E14A4A9" w14:textId="77777777" w:rsidR="007D685D" w:rsidRPr="005E5908" w:rsidRDefault="007D685D" w:rsidP="007D685D">
            <w:pPr>
              <w:pStyle w:val="xbcx41"/>
              <w:numPr>
                <w:ilvl w:val="0"/>
                <w:numId w:val="23"/>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Deliver relevant curriculum in timetabled sessions through a coherent scheme of work in line with module specifications</w:t>
            </w:r>
            <w:r w:rsidRPr="005E5908">
              <w:rPr>
                <w:rStyle w:val="xeop"/>
                <w:rFonts w:ascii="Arial" w:eastAsia="Times New Roman" w:hAnsi="Arial" w:cs="Arial"/>
                <w:sz w:val="20"/>
                <w:szCs w:val="20"/>
              </w:rPr>
              <w:t> </w:t>
            </w:r>
          </w:p>
          <w:p w14:paraId="18FD99F9" w14:textId="77777777" w:rsidR="007D685D" w:rsidRPr="005E5908" w:rsidRDefault="007D685D" w:rsidP="007D685D">
            <w:pPr>
              <w:pStyle w:val="xbcx41"/>
              <w:numPr>
                <w:ilvl w:val="0"/>
                <w:numId w:val="23"/>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Provide appropriate guidance in respect of graduating students selecting personal material for their voice reel material</w:t>
            </w:r>
            <w:r w:rsidRPr="005E5908">
              <w:rPr>
                <w:rStyle w:val="xeop"/>
                <w:rFonts w:ascii="Arial" w:eastAsia="Times New Roman" w:hAnsi="Arial" w:cs="Arial"/>
                <w:sz w:val="20"/>
                <w:szCs w:val="20"/>
              </w:rPr>
              <w:t> </w:t>
            </w:r>
          </w:p>
          <w:p w14:paraId="5408B03C" w14:textId="77777777" w:rsidR="007D685D" w:rsidRPr="005E5908" w:rsidRDefault="007D685D" w:rsidP="007D685D">
            <w:pPr>
              <w:pStyle w:val="xbcx41"/>
              <w:numPr>
                <w:ilvl w:val="0"/>
                <w:numId w:val="23"/>
              </w:numPr>
              <w:spacing w:before="0" w:beforeAutospacing="0" w:after="0" w:afterAutospacing="0"/>
              <w:ind w:left="1080"/>
              <w:textAlignment w:val="baseline"/>
              <w:rPr>
                <w:rStyle w:val="xbcx4"/>
                <w:rFonts w:ascii="Arial" w:hAnsi="Arial" w:cs="Arial"/>
                <w:sz w:val="20"/>
                <w:szCs w:val="20"/>
              </w:rPr>
            </w:pPr>
            <w:r w:rsidRPr="005E5908">
              <w:rPr>
                <w:rStyle w:val="xbcx4"/>
                <w:rFonts w:ascii="Arial" w:eastAsia="Times New Roman" w:hAnsi="Arial" w:cs="Arial"/>
                <w:sz w:val="20"/>
                <w:szCs w:val="20"/>
              </w:rPr>
              <w:t xml:space="preserve">Brief and select students annually for Carleton Hobbs competition, and arrange for the selected team to receive relevant coaching and guidance </w:t>
            </w:r>
          </w:p>
          <w:p w14:paraId="6C5DD246" w14:textId="77777777" w:rsidR="007D685D" w:rsidRPr="005E5908" w:rsidRDefault="007D685D" w:rsidP="007D685D">
            <w:pPr>
              <w:pStyle w:val="xbcx41"/>
              <w:numPr>
                <w:ilvl w:val="0"/>
                <w:numId w:val="23"/>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Provide ongoing formative feedback as appropriate through teaching sessions</w:t>
            </w:r>
            <w:r w:rsidRPr="005E5908">
              <w:rPr>
                <w:rStyle w:val="xeop"/>
                <w:rFonts w:ascii="Arial" w:eastAsia="Times New Roman" w:hAnsi="Arial" w:cs="Arial"/>
                <w:sz w:val="20"/>
                <w:szCs w:val="20"/>
              </w:rPr>
              <w:t> </w:t>
            </w:r>
          </w:p>
          <w:p w14:paraId="6658B785" w14:textId="77777777" w:rsidR="007D685D" w:rsidRPr="005E5908" w:rsidRDefault="007D685D" w:rsidP="007D685D">
            <w:pPr>
              <w:pStyle w:val="xbcx41"/>
              <w:numPr>
                <w:ilvl w:val="0"/>
                <w:numId w:val="23"/>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Identify struggling students and implement causes for concern with course leaders</w:t>
            </w:r>
            <w:r w:rsidRPr="005E5908">
              <w:rPr>
                <w:rStyle w:val="xeop"/>
                <w:rFonts w:ascii="Arial" w:eastAsia="Times New Roman" w:hAnsi="Arial" w:cs="Arial"/>
                <w:sz w:val="20"/>
                <w:szCs w:val="20"/>
              </w:rPr>
              <w:t> </w:t>
            </w:r>
          </w:p>
          <w:p w14:paraId="74855F53" w14:textId="77777777" w:rsidR="007D685D" w:rsidRPr="005E5908" w:rsidRDefault="007D685D" w:rsidP="007D685D">
            <w:pPr>
              <w:pStyle w:val="xbcx41"/>
              <w:numPr>
                <w:ilvl w:val="0"/>
                <w:numId w:val="23"/>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Direct and edit audio projects as required within the various courses within DSL</w:t>
            </w:r>
            <w:r w:rsidRPr="005E5908">
              <w:rPr>
                <w:rStyle w:val="xeop"/>
                <w:rFonts w:ascii="Arial" w:eastAsia="Times New Roman" w:hAnsi="Arial" w:cs="Arial"/>
                <w:sz w:val="20"/>
                <w:szCs w:val="20"/>
              </w:rPr>
              <w:t> </w:t>
            </w:r>
          </w:p>
          <w:p w14:paraId="3BA6F694" w14:textId="7EA900DA" w:rsidR="007D685D" w:rsidRPr="005E5908" w:rsidRDefault="007D685D" w:rsidP="007D685D">
            <w:pPr>
              <w:pStyle w:val="xbcx41"/>
              <w:numPr>
                <w:ilvl w:val="0"/>
                <w:numId w:val="23"/>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Observation of work of other subject areas/courses by attending </w:t>
            </w:r>
            <w:r w:rsidR="0058501A" w:rsidRPr="005E5908">
              <w:rPr>
                <w:rStyle w:val="xnormaltextrun"/>
                <w:rFonts w:ascii="Arial" w:eastAsia="Times New Roman" w:hAnsi="Arial" w:cs="Arial"/>
                <w:sz w:val="20"/>
                <w:szCs w:val="20"/>
              </w:rPr>
              <w:t>sharing</w:t>
            </w:r>
            <w:r w:rsidRPr="005E5908">
              <w:rPr>
                <w:rStyle w:val="xbcx4"/>
                <w:rFonts w:ascii="Arial" w:eastAsia="Times New Roman" w:hAnsi="Arial" w:cs="Arial"/>
                <w:sz w:val="20"/>
                <w:szCs w:val="20"/>
              </w:rPr>
              <w:t xml:space="preserve"> and performances</w:t>
            </w:r>
            <w:r w:rsidRPr="005E5908">
              <w:rPr>
                <w:rStyle w:val="xeop"/>
                <w:rFonts w:ascii="Arial" w:eastAsia="Times New Roman" w:hAnsi="Arial" w:cs="Arial"/>
                <w:sz w:val="20"/>
                <w:szCs w:val="20"/>
              </w:rPr>
              <w:t> </w:t>
            </w:r>
          </w:p>
          <w:p w14:paraId="0F4E5653" w14:textId="79C639CC" w:rsidR="007D685D" w:rsidRPr="005E5908" w:rsidRDefault="007D685D" w:rsidP="007D685D">
            <w:pPr>
              <w:pStyle w:val="xbcx41"/>
              <w:numPr>
                <w:ilvl w:val="0"/>
                <w:numId w:val="23"/>
              </w:numPr>
              <w:spacing w:before="0" w:beforeAutospacing="0" w:after="0" w:afterAutospacing="0"/>
              <w:ind w:left="1080"/>
              <w:textAlignment w:val="baseline"/>
              <w:rPr>
                <w:rStyle w:val="xeop"/>
                <w:rFonts w:ascii="Arial" w:eastAsia="Times New Roman" w:hAnsi="Arial" w:cs="Arial"/>
                <w:sz w:val="20"/>
                <w:szCs w:val="20"/>
              </w:rPr>
            </w:pPr>
            <w:r w:rsidRPr="005E5908">
              <w:rPr>
                <w:rStyle w:val="xbcx4"/>
                <w:rFonts w:ascii="Arial" w:eastAsia="Times New Roman" w:hAnsi="Arial" w:cs="Arial"/>
                <w:sz w:val="20"/>
                <w:szCs w:val="20"/>
              </w:rPr>
              <w:t xml:space="preserve">Co-ordinate and participate in planned student tutorials </w:t>
            </w:r>
            <w:r w:rsidR="0058501A" w:rsidRPr="005E5908">
              <w:rPr>
                <w:rStyle w:val="xnormaltextrun"/>
                <w:rFonts w:ascii="Arial" w:eastAsia="Times New Roman" w:hAnsi="Arial" w:cs="Arial"/>
                <w:sz w:val="20"/>
                <w:szCs w:val="20"/>
              </w:rPr>
              <w:t>to</w:t>
            </w:r>
            <w:r w:rsidRPr="005E5908">
              <w:rPr>
                <w:rStyle w:val="xbcx4"/>
                <w:rFonts w:ascii="Arial" w:eastAsia="Times New Roman" w:hAnsi="Arial" w:cs="Arial"/>
                <w:sz w:val="20"/>
                <w:szCs w:val="20"/>
              </w:rPr>
              <w:t xml:space="preserve"> provide assessment and formative feedback to students</w:t>
            </w:r>
            <w:r w:rsidRPr="005E5908">
              <w:rPr>
                <w:rStyle w:val="xeop"/>
                <w:rFonts w:ascii="Arial" w:eastAsia="Times New Roman" w:hAnsi="Arial" w:cs="Arial"/>
                <w:sz w:val="20"/>
                <w:szCs w:val="20"/>
              </w:rPr>
              <w:t> </w:t>
            </w:r>
          </w:p>
          <w:p w14:paraId="5A95A8BC" w14:textId="39CBADF8" w:rsidR="00993FBC" w:rsidRPr="005E5908" w:rsidRDefault="00993FBC" w:rsidP="007D685D">
            <w:pPr>
              <w:pStyle w:val="xbcx41"/>
              <w:numPr>
                <w:ilvl w:val="0"/>
                <w:numId w:val="23"/>
              </w:numPr>
              <w:spacing w:before="0" w:beforeAutospacing="0" w:after="0" w:afterAutospacing="0"/>
              <w:ind w:left="1080"/>
              <w:textAlignment w:val="baseline"/>
              <w:rPr>
                <w:rFonts w:ascii="Arial" w:eastAsia="Times New Roman" w:hAnsi="Arial" w:cs="Arial"/>
                <w:sz w:val="20"/>
                <w:szCs w:val="20"/>
              </w:rPr>
            </w:pPr>
            <w:r w:rsidRPr="005E5908">
              <w:rPr>
                <w:rStyle w:val="xeop"/>
                <w:rFonts w:ascii="Arial" w:hAnsi="Arial" w:cs="Arial"/>
                <w:sz w:val="20"/>
                <w:szCs w:val="20"/>
              </w:rPr>
              <w:t>Arrange and manage additional tutorials and schedule office time “drop in” sessions to support student learning</w:t>
            </w:r>
            <w:r w:rsidR="008A09C1" w:rsidRPr="005E5908">
              <w:rPr>
                <w:rStyle w:val="xeop"/>
                <w:rFonts w:ascii="Arial" w:hAnsi="Arial" w:cs="Arial"/>
                <w:sz w:val="20"/>
                <w:szCs w:val="20"/>
              </w:rPr>
              <w:t xml:space="preserve"> and development </w:t>
            </w:r>
            <w:r w:rsidR="002F373D" w:rsidRPr="005E5908">
              <w:rPr>
                <w:rStyle w:val="xeop"/>
                <w:rFonts w:ascii="Arial" w:hAnsi="Arial" w:cs="Arial"/>
                <w:sz w:val="20"/>
                <w:szCs w:val="20"/>
              </w:rPr>
              <w:t>in the subject area and report wellbeing issues</w:t>
            </w:r>
            <w:r w:rsidR="00295E37" w:rsidRPr="005E5908">
              <w:rPr>
                <w:rStyle w:val="xeop"/>
                <w:rFonts w:ascii="Arial" w:hAnsi="Arial" w:cs="Arial"/>
                <w:sz w:val="20"/>
                <w:szCs w:val="20"/>
              </w:rPr>
              <w:t>/pastoral care to the Course Leader</w:t>
            </w:r>
          </w:p>
          <w:p w14:paraId="30EE60E1" w14:textId="77777777" w:rsidR="007D685D" w:rsidRPr="005E5908" w:rsidRDefault="007D685D" w:rsidP="007D685D">
            <w:pPr>
              <w:pStyle w:val="xparagraph"/>
              <w:ind w:left="720"/>
              <w:textAlignment w:val="baseline"/>
              <w:rPr>
                <w:rFonts w:ascii="Arial" w:hAnsi="Arial" w:cs="Arial"/>
                <w:sz w:val="20"/>
                <w:szCs w:val="20"/>
              </w:rPr>
            </w:pPr>
            <w:r w:rsidRPr="005E5908">
              <w:rPr>
                <w:rStyle w:val="xeop"/>
                <w:rFonts w:ascii="Arial" w:hAnsi="Arial" w:cs="Arial"/>
                <w:sz w:val="20"/>
                <w:szCs w:val="20"/>
              </w:rPr>
              <w:t> </w:t>
            </w:r>
          </w:p>
          <w:p w14:paraId="44076643" w14:textId="77777777" w:rsidR="007D685D" w:rsidRPr="005E5908" w:rsidRDefault="007D685D" w:rsidP="007D685D">
            <w:pPr>
              <w:textAlignment w:val="baseline"/>
              <w:rPr>
                <w:rStyle w:val="xeop"/>
                <w:rFonts w:ascii="Arial" w:eastAsia="Times New Roman" w:hAnsi="Arial" w:cs="Arial"/>
                <w:sz w:val="20"/>
                <w:szCs w:val="20"/>
              </w:rPr>
            </w:pPr>
            <w:r w:rsidRPr="005E5908">
              <w:rPr>
                <w:rStyle w:val="xtextrun"/>
                <w:rFonts w:ascii="Arial" w:eastAsia="Times New Roman" w:hAnsi="Arial" w:cs="Arial"/>
                <w:b/>
                <w:bCs/>
                <w:sz w:val="20"/>
                <w:szCs w:val="20"/>
              </w:rPr>
              <w:lastRenderedPageBreak/>
              <w:t>Academic Standards and assessment</w:t>
            </w:r>
            <w:r w:rsidRPr="005E5908">
              <w:rPr>
                <w:rStyle w:val="xeop"/>
                <w:rFonts w:ascii="Arial" w:eastAsia="Times New Roman" w:hAnsi="Arial" w:cs="Arial"/>
                <w:sz w:val="20"/>
                <w:szCs w:val="20"/>
              </w:rPr>
              <w:t> </w:t>
            </w:r>
          </w:p>
          <w:p w14:paraId="6E4AAEA1" w14:textId="77777777" w:rsidR="0058501A" w:rsidRPr="005E5908" w:rsidRDefault="0058501A" w:rsidP="007D685D">
            <w:pPr>
              <w:textAlignment w:val="baseline"/>
              <w:rPr>
                <w:rFonts w:ascii="Arial" w:eastAsia="Times New Roman" w:hAnsi="Arial" w:cs="Arial"/>
                <w:sz w:val="20"/>
                <w:szCs w:val="20"/>
              </w:rPr>
            </w:pPr>
          </w:p>
          <w:p w14:paraId="6AEAFFF7" w14:textId="77777777"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Brief and oversee the assessment tasks designed to measure achievement of the learning outcomes specific to the subject/modules/assessment</w:t>
            </w:r>
            <w:r w:rsidRPr="005E5908">
              <w:rPr>
                <w:rStyle w:val="xeop"/>
                <w:rFonts w:ascii="Arial" w:eastAsia="Times New Roman" w:hAnsi="Arial" w:cs="Arial"/>
                <w:sz w:val="20"/>
                <w:szCs w:val="20"/>
              </w:rPr>
              <w:t> </w:t>
            </w:r>
          </w:p>
          <w:p w14:paraId="546A8896" w14:textId="77777777"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Manage and co-ordinate assessment deadlines, submissions and issuing materials to external markers as relevant to the subject/module</w:t>
            </w:r>
            <w:r w:rsidRPr="005E5908">
              <w:rPr>
                <w:rStyle w:val="xeop"/>
                <w:rFonts w:ascii="Arial" w:eastAsia="Times New Roman" w:hAnsi="Arial" w:cs="Arial"/>
                <w:sz w:val="20"/>
                <w:szCs w:val="20"/>
              </w:rPr>
              <w:t> </w:t>
            </w:r>
          </w:p>
          <w:p w14:paraId="1606C507" w14:textId="77777777"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Assessment of students, in reflection of own taught classes/projects</w:t>
            </w:r>
            <w:r w:rsidRPr="005E5908">
              <w:rPr>
                <w:rStyle w:val="xeop"/>
                <w:rFonts w:ascii="Arial" w:eastAsia="Times New Roman" w:hAnsi="Arial" w:cs="Arial"/>
                <w:sz w:val="20"/>
                <w:szCs w:val="20"/>
              </w:rPr>
              <w:t> </w:t>
            </w:r>
          </w:p>
          <w:p w14:paraId="1CC14B8D" w14:textId="77777777"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Provision of assessment and formative feedback sheets in reflection of their own assessments and the taught sessions of freelance staff within the department</w:t>
            </w:r>
            <w:r w:rsidRPr="005E5908">
              <w:rPr>
                <w:rStyle w:val="xeop"/>
                <w:rFonts w:ascii="Arial" w:eastAsia="Times New Roman" w:hAnsi="Arial" w:cs="Arial"/>
                <w:sz w:val="20"/>
                <w:szCs w:val="20"/>
              </w:rPr>
              <w:t> </w:t>
            </w:r>
          </w:p>
          <w:p w14:paraId="3E7C27EE" w14:textId="77777777"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Arrange for second marking, and additional moderation as required for assessment tasks within subject/modules</w:t>
            </w:r>
          </w:p>
          <w:p w14:paraId="3C14A8C8" w14:textId="77777777"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Support and develop the assessment practice of part time/freelance staff within their department</w:t>
            </w:r>
            <w:r w:rsidRPr="005E5908">
              <w:rPr>
                <w:rStyle w:val="xeop"/>
                <w:rFonts w:ascii="Arial" w:eastAsia="Times New Roman" w:hAnsi="Arial" w:cs="Arial"/>
                <w:sz w:val="20"/>
                <w:szCs w:val="20"/>
              </w:rPr>
              <w:t> </w:t>
            </w:r>
          </w:p>
          <w:p w14:paraId="7F9BD9E4" w14:textId="7A083D83"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Convening timely assessment meetings for the subject/modules assignments and recording indicative and summative marks, </w:t>
            </w:r>
            <w:r w:rsidR="00FC75BC" w:rsidRPr="005E5908">
              <w:rPr>
                <w:rStyle w:val="xbcx4"/>
                <w:rFonts w:ascii="Arial" w:eastAsia="Times New Roman" w:hAnsi="Arial" w:cs="Arial"/>
                <w:sz w:val="20"/>
                <w:szCs w:val="20"/>
              </w:rPr>
              <w:t>feedback,</w:t>
            </w:r>
            <w:r w:rsidRPr="005E5908">
              <w:rPr>
                <w:rStyle w:val="xbcx4"/>
                <w:rFonts w:ascii="Arial" w:eastAsia="Times New Roman" w:hAnsi="Arial" w:cs="Arial"/>
                <w:sz w:val="20"/>
                <w:szCs w:val="20"/>
              </w:rPr>
              <w:t xml:space="preserve"> and commentary as appropriate on assessment and group mark sheets</w:t>
            </w:r>
            <w:r w:rsidRPr="005E5908">
              <w:rPr>
                <w:rStyle w:val="xeop"/>
                <w:rFonts w:ascii="Arial" w:eastAsia="Times New Roman" w:hAnsi="Arial" w:cs="Arial"/>
                <w:sz w:val="20"/>
                <w:szCs w:val="20"/>
              </w:rPr>
              <w:t> </w:t>
            </w:r>
          </w:p>
          <w:p w14:paraId="19030CD9" w14:textId="367A76CC"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Supplying marks and feedback through standard processes to the C</w:t>
            </w:r>
            <w:r w:rsidR="005702B7" w:rsidRPr="005E5908">
              <w:rPr>
                <w:rStyle w:val="xbcx4"/>
                <w:rFonts w:ascii="Arial" w:eastAsia="Times New Roman" w:hAnsi="Arial" w:cs="Arial"/>
                <w:sz w:val="20"/>
                <w:szCs w:val="20"/>
              </w:rPr>
              <w:t>ourse coordinator</w:t>
            </w:r>
            <w:r w:rsidRPr="005E5908">
              <w:rPr>
                <w:rStyle w:val="xbcx4"/>
                <w:rFonts w:ascii="Arial" w:eastAsia="Times New Roman" w:hAnsi="Arial" w:cs="Arial"/>
                <w:sz w:val="20"/>
                <w:szCs w:val="20"/>
              </w:rPr>
              <w:t xml:space="preserve"> on a timely basis</w:t>
            </w:r>
            <w:r w:rsidRPr="005E5908">
              <w:rPr>
                <w:rStyle w:val="xeop"/>
                <w:rFonts w:ascii="Arial" w:eastAsia="Times New Roman" w:hAnsi="Arial" w:cs="Arial"/>
                <w:sz w:val="20"/>
                <w:szCs w:val="20"/>
              </w:rPr>
              <w:t> </w:t>
            </w:r>
          </w:p>
          <w:p w14:paraId="25108E9D" w14:textId="277A7BFE" w:rsidR="007D685D" w:rsidRPr="005E5908" w:rsidRDefault="007D685D" w:rsidP="007D685D">
            <w:pPr>
              <w:pStyle w:val="xbcx41"/>
              <w:numPr>
                <w:ilvl w:val="0"/>
                <w:numId w:val="24"/>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Co-ordinating with the </w:t>
            </w:r>
            <w:r w:rsidR="008D6C52" w:rsidRPr="005E5908">
              <w:rPr>
                <w:rStyle w:val="xbcx4"/>
                <w:rFonts w:ascii="Arial" w:eastAsia="Times New Roman" w:hAnsi="Arial" w:cs="Arial"/>
                <w:sz w:val="20"/>
                <w:szCs w:val="20"/>
              </w:rPr>
              <w:t>M</w:t>
            </w:r>
            <w:r w:rsidRPr="005E5908">
              <w:rPr>
                <w:rStyle w:val="xbcx4"/>
                <w:rFonts w:ascii="Arial" w:eastAsia="Times New Roman" w:hAnsi="Arial" w:cs="Arial"/>
                <w:sz w:val="20"/>
                <w:szCs w:val="20"/>
              </w:rPr>
              <w:t xml:space="preserve">edia </w:t>
            </w:r>
            <w:r w:rsidRPr="005E5908">
              <w:rPr>
                <w:rStyle w:val="xnormaltextrun"/>
                <w:rFonts w:ascii="Arial" w:eastAsia="Times New Roman" w:hAnsi="Arial" w:cs="Arial"/>
                <w:sz w:val="20"/>
                <w:szCs w:val="20"/>
              </w:rPr>
              <w:t>Technician/</w:t>
            </w:r>
            <w:r w:rsidR="00B03C42" w:rsidRPr="005E5908">
              <w:rPr>
                <w:rStyle w:val="xnormaltextrun"/>
                <w:rFonts w:ascii="Arial" w:eastAsia="Times New Roman" w:hAnsi="Arial" w:cs="Arial"/>
                <w:sz w:val="20"/>
                <w:szCs w:val="20"/>
              </w:rPr>
              <w:t>Editor</w:t>
            </w:r>
            <w:r w:rsidR="00B03C42" w:rsidRPr="005E5908">
              <w:rPr>
                <w:rStyle w:val="xbcx4"/>
                <w:rFonts w:ascii="Arial" w:eastAsia="Times New Roman" w:hAnsi="Arial" w:cs="Arial"/>
                <w:sz w:val="20"/>
                <w:szCs w:val="20"/>
              </w:rPr>
              <w:t xml:space="preserve"> the</w:t>
            </w:r>
            <w:r w:rsidRPr="005E5908">
              <w:rPr>
                <w:rStyle w:val="xbcx4"/>
                <w:rFonts w:ascii="Arial" w:eastAsia="Times New Roman" w:hAnsi="Arial" w:cs="Arial"/>
                <w:sz w:val="20"/>
                <w:szCs w:val="20"/>
              </w:rPr>
              <w:t xml:space="preserve"> recording, editing and digital storage of subject/module assessments and maintain assessment documentation and materials for supply to the external examiner annually</w:t>
            </w:r>
            <w:r w:rsidRPr="005E5908">
              <w:rPr>
                <w:rStyle w:val="xeop"/>
                <w:rFonts w:ascii="Arial" w:eastAsia="Times New Roman" w:hAnsi="Arial" w:cs="Arial"/>
                <w:sz w:val="20"/>
                <w:szCs w:val="20"/>
              </w:rPr>
              <w:t> </w:t>
            </w:r>
          </w:p>
          <w:p w14:paraId="073BF634" w14:textId="5561C543" w:rsidR="007D685D" w:rsidRPr="005E5908" w:rsidRDefault="007D685D" w:rsidP="007D685D">
            <w:pPr>
              <w:pStyle w:val="xbcx41"/>
              <w:numPr>
                <w:ilvl w:val="0"/>
                <w:numId w:val="25"/>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Act as a </w:t>
            </w:r>
            <w:r w:rsidR="00FA6858" w:rsidRPr="005E5908">
              <w:rPr>
                <w:rStyle w:val="xbcx4"/>
                <w:rFonts w:ascii="Arial" w:eastAsia="Times New Roman" w:hAnsi="Arial" w:cs="Arial"/>
                <w:sz w:val="20"/>
                <w:szCs w:val="20"/>
              </w:rPr>
              <w:t>second</w:t>
            </w:r>
            <w:r w:rsidRPr="005E5908">
              <w:rPr>
                <w:rStyle w:val="xbcx4"/>
                <w:rFonts w:ascii="Arial" w:eastAsia="Times New Roman" w:hAnsi="Arial" w:cs="Arial"/>
                <w:sz w:val="20"/>
                <w:szCs w:val="20"/>
              </w:rPr>
              <w:t xml:space="preserve"> marker or moderator for other module assessments as articulated in the course assessment schedule</w:t>
            </w:r>
            <w:r w:rsidRPr="005E5908">
              <w:rPr>
                <w:rStyle w:val="xeop"/>
                <w:rFonts w:ascii="Arial" w:eastAsia="Times New Roman" w:hAnsi="Arial" w:cs="Arial"/>
                <w:sz w:val="20"/>
                <w:szCs w:val="20"/>
              </w:rPr>
              <w:t> </w:t>
            </w:r>
          </w:p>
          <w:p w14:paraId="2260E237" w14:textId="77777777" w:rsidR="007D685D" w:rsidRPr="005E5908" w:rsidRDefault="007D685D" w:rsidP="007D685D">
            <w:pPr>
              <w:pStyle w:val="xbcx41"/>
              <w:numPr>
                <w:ilvl w:val="0"/>
                <w:numId w:val="25"/>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Organise and implement postponed, alternative and retrieval and resubmission tasks for relevant modules with course leaders/other staff, and provide additional support sessions for students within these as necessary</w:t>
            </w:r>
            <w:r w:rsidRPr="005E5908">
              <w:rPr>
                <w:rStyle w:val="xeop"/>
                <w:rFonts w:ascii="Arial" w:eastAsia="Times New Roman" w:hAnsi="Arial" w:cs="Arial"/>
                <w:sz w:val="20"/>
                <w:szCs w:val="20"/>
              </w:rPr>
              <w:t> </w:t>
            </w:r>
          </w:p>
          <w:p w14:paraId="79D309BB" w14:textId="56749E04" w:rsidR="007D685D" w:rsidRPr="005E5908" w:rsidRDefault="00FA6858" w:rsidP="007D685D">
            <w:pPr>
              <w:pStyle w:val="xbcx41"/>
              <w:numPr>
                <w:ilvl w:val="0"/>
                <w:numId w:val="25"/>
              </w:numPr>
              <w:spacing w:before="0" w:beforeAutospacing="0" w:after="0" w:afterAutospacing="0"/>
              <w:ind w:left="1080"/>
              <w:textAlignment w:val="baseline"/>
              <w:rPr>
                <w:rStyle w:val="xeop"/>
                <w:rFonts w:ascii="Arial" w:eastAsia="Times New Roman" w:hAnsi="Arial" w:cs="Arial"/>
                <w:sz w:val="20"/>
                <w:szCs w:val="20"/>
              </w:rPr>
            </w:pPr>
            <w:r w:rsidRPr="005E5908">
              <w:rPr>
                <w:rStyle w:val="xbcx4"/>
                <w:rFonts w:ascii="Arial" w:eastAsia="Times New Roman" w:hAnsi="Arial" w:cs="Arial"/>
                <w:sz w:val="20"/>
                <w:szCs w:val="20"/>
              </w:rPr>
              <w:t>Consult</w:t>
            </w:r>
            <w:r w:rsidR="007D685D" w:rsidRPr="005E5908">
              <w:rPr>
                <w:rStyle w:val="xbcx4"/>
                <w:rFonts w:ascii="Arial" w:eastAsia="Times New Roman" w:hAnsi="Arial" w:cs="Arial"/>
                <w:sz w:val="20"/>
                <w:szCs w:val="20"/>
              </w:rPr>
              <w:t xml:space="preserve"> with other subject leads and course leaders to ensure a balanced programme of assessment is implemented for students on all courses</w:t>
            </w:r>
            <w:r w:rsidR="007D685D" w:rsidRPr="005E5908">
              <w:rPr>
                <w:rStyle w:val="xeop"/>
                <w:rFonts w:ascii="Arial" w:eastAsia="Times New Roman" w:hAnsi="Arial" w:cs="Arial"/>
                <w:sz w:val="20"/>
                <w:szCs w:val="20"/>
              </w:rPr>
              <w:t> </w:t>
            </w:r>
          </w:p>
          <w:p w14:paraId="730C22BC" w14:textId="3938A3E6" w:rsidR="00B03C42" w:rsidRPr="005E5908" w:rsidRDefault="00B03C42" w:rsidP="007D685D">
            <w:pPr>
              <w:pStyle w:val="xbcx41"/>
              <w:numPr>
                <w:ilvl w:val="0"/>
                <w:numId w:val="25"/>
              </w:numPr>
              <w:spacing w:before="0" w:beforeAutospacing="0" w:after="0" w:afterAutospacing="0"/>
              <w:ind w:left="1080"/>
              <w:textAlignment w:val="baseline"/>
              <w:rPr>
                <w:rFonts w:ascii="Arial" w:eastAsia="Times New Roman" w:hAnsi="Arial" w:cs="Arial"/>
                <w:sz w:val="20"/>
                <w:szCs w:val="20"/>
              </w:rPr>
            </w:pPr>
            <w:r w:rsidRPr="005E5908">
              <w:rPr>
                <w:rStyle w:val="xeop"/>
                <w:rFonts w:ascii="Arial" w:hAnsi="Arial" w:cs="Arial"/>
                <w:sz w:val="20"/>
                <w:szCs w:val="20"/>
              </w:rPr>
              <w:t>Attend the DSL and University of West London progression/examination board as module leader</w:t>
            </w:r>
          </w:p>
          <w:p w14:paraId="38F56954" w14:textId="77777777" w:rsidR="007D685D" w:rsidRPr="005E5908" w:rsidRDefault="007D685D" w:rsidP="007D685D">
            <w:pPr>
              <w:pStyle w:val="xbcx41"/>
              <w:numPr>
                <w:ilvl w:val="0"/>
                <w:numId w:val="25"/>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In consultation with the course leader, review, refresh and implement subject area assessment strategy across the course</w:t>
            </w:r>
            <w:r w:rsidRPr="005E5908">
              <w:rPr>
                <w:rStyle w:val="xeop"/>
                <w:rFonts w:ascii="Arial" w:eastAsia="Times New Roman" w:hAnsi="Arial" w:cs="Arial"/>
                <w:sz w:val="20"/>
                <w:szCs w:val="20"/>
              </w:rPr>
              <w:t> </w:t>
            </w:r>
          </w:p>
          <w:p w14:paraId="39D68818" w14:textId="77777777" w:rsidR="007D685D" w:rsidRPr="005E5908" w:rsidRDefault="007D685D" w:rsidP="007D685D">
            <w:pPr>
              <w:pStyle w:val="xparagraph"/>
              <w:textAlignment w:val="baseline"/>
              <w:rPr>
                <w:rFonts w:ascii="Arial" w:hAnsi="Arial" w:cs="Arial"/>
                <w:sz w:val="20"/>
                <w:szCs w:val="20"/>
              </w:rPr>
            </w:pPr>
            <w:r w:rsidRPr="005E5908">
              <w:rPr>
                <w:rStyle w:val="xeop"/>
                <w:rFonts w:ascii="Arial" w:hAnsi="Arial" w:cs="Arial"/>
                <w:sz w:val="20"/>
                <w:szCs w:val="20"/>
              </w:rPr>
              <w:t> </w:t>
            </w:r>
          </w:p>
          <w:p w14:paraId="762FCC9E" w14:textId="77777777" w:rsidR="007D685D" w:rsidRPr="005E5908" w:rsidRDefault="007D685D" w:rsidP="007D685D">
            <w:pPr>
              <w:textAlignment w:val="baseline"/>
              <w:rPr>
                <w:rFonts w:ascii="Arial" w:eastAsia="Times New Roman" w:hAnsi="Arial" w:cs="Arial"/>
                <w:sz w:val="20"/>
                <w:szCs w:val="20"/>
              </w:rPr>
            </w:pPr>
            <w:r w:rsidRPr="005E5908">
              <w:rPr>
                <w:rStyle w:val="xtextrun"/>
                <w:rFonts w:ascii="Arial" w:eastAsia="Times New Roman" w:hAnsi="Arial" w:cs="Arial"/>
                <w:b/>
                <w:bCs/>
                <w:sz w:val="20"/>
                <w:szCs w:val="20"/>
              </w:rPr>
              <w:t>Quality Assurance</w:t>
            </w:r>
            <w:r w:rsidRPr="005E5908">
              <w:rPr>
                <w:rStyle w:val="xeop"/>
                <w:rFonts w:ascii="Arial" w:eastAsia="Times New Roman" w:hAnsi="Arial" w:cs="Arial"/>
                <w:sz w:val="20"/>
                <w:szCs w:val="20"/>
              </w:rPr>
              <w:t> </w:t>
            </w:r>
          </w:p>
          <w:p w14:paraId="22C9C9AE" w14:textId="77777777" w:rsidR="007D685D" w:rsidRPr="005E5908" w:rsidRDefault="007D685D" w:rsidP="007D685D">
            <w:pPr>
              <w:pStyle w:val="xbcx41"/>
              <w:numPr>
                <w:ilvl w:val="0"/>
                <w:numId w:val="26"/>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Review the learning opportunities and assessment tasks within the subject/ modules and identify enhancement activities for consideration within the annual monitoring processes</w:t>
            </w:r>
            <w:r w:rsidRPr="005E5908">
              <w:rPr>
                <w:rStyle w:val="xeop"/>
                <w:rFonts w:ascii="Arial" w:eastAsia="Times New Roman" w:hAnsi="Arial" w:cs="Arial"/>
                <w:sz w:val="20"/>
                <w:szCs w:val="20"/>
              </w:rPr>
              <w:t> </w:t>
            </w:r>
          </w:p>
          <w:p w14:paraId="324ACA7D" w14:textId="77777777" w:rsidR="007D685D" w:rsidRPr="005E5908" w:rsidRDefault="007D685D" w:rsidP="007D685D">
            <w:pPr>
              <w:pStyle w:val="xbcx41"/>
              <w:numPr>
                <w:ilvl w:val="0"/>
                <w:numId w:val="26"/>
              </w:numPr>
              <w:spacing w:before="0" w:beforeAutospacing="0" w:after="0" w:afterAutospacing="0"/>
              <w:ind w:left="1080"/>
              <w:textAlignment w:val="baseline"/>
              <w:rPr>
                <w:rStyle w:val="xeop"/>
                <w:rFonts w:ascii="Arial" w:eastAsia="Times New Roman" w:hAnsi="Arial" w:cs="Arial"/>
                <w:sz w:val="20"/>
                <w:szCs w:val="20"/>
              </w:rPr>
            </w:pPr>
            <w:r w:rsidRPr="005E5908">
              <w:rPr>
                <w:rStyle w:val="xbcx4"/>
                <w:rFonts w:ascii="Arial" w:eastAsia="Times New Roman" w:hAnsi="Arial" w:cs="Arial"/>
                <w:sz w:val="20"/>
                <w:szCs w:val="20"/>
              </w:rPr>
              <w:t>Attend and contribute to the termly course management meetings</w:t>
            </w:r>
            <w:r w:rsidRPr="005E5908">
              <w:rPr>
                <w:rStyle w:val="xeop"/>
                <w:rFonts w:ascii="Arial" w:eastAsia="Times New Roman" w:hAnsi="Arial" w:cs="Arial"/>
                <w:sz w:val="20"/>
                <w:szCs w:val="20"/>
              </w:rPr>
              <w:t> </w:t>
            </w:r>
          </w:p>
          <w:p w14:paraId="37189AD4" w14:textId="68EDE014" w:rsidR="00B03C42" w:rsidRPr="005E5908" w:rsidRDefault="00B03C42" w:rsidP="007D685D">
            <w:pPr>
              <w:pStyle w:val="xbcx41"/>
              <w:numPr>
                <w:ilvl w:val="0"/>
                <w:numId w:val="26"/>
              </w:numPr>
              <w:spacing w:before="0" w:beforeAutospacing="0" w:after="0" w:afterAutospacing="0"/>
              <w:ind w:left="1080"/>
              <w:textAlignment w:val="baseline"/>
              <w:rPr>
                <w:rFonts w:ascii="Arial" w:eastAsia="Times New Roman" w:hAnsi="Arial" w:cs="Arial"/>
                <w:sz w:val="20"/>
                <w:szCs w:val="20"/>
              </w:rPr>
            </w:pPr>
            <w:r w:rsidRPr="005E5908">
              <w:rPr>
                <w:rFonts w:ascii="Arial" w:eastAsia="Times New Roman" w:hAnsi="Arial" w:cs="Arial"/>
                <w:sz w:val="20"/>
                <w:szCs w:val="20"/>
              </w:rPr>
              <w:t>Observe, monitor, and record staff development and CPD for personal use and school distribution</w:t>
            </w:r>
          </w:p>
          <w:p w14:paraId="0ED8CBD0" w14:textId="77777777" w:rsidR="007D685D" w:rsidRPr="005E5908" w:rsidRDefault="007D685D" w:rsidP="007D685D">
            <w:pPr>
              <w:pStyle w:val="xbcx41"/>
              <w:numPr>
                <w:ilvl w:val="0"/>
                <w:numId w:val="26"/>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Review, collate and respond to Student module evaluations acquired termly and annually and identify subject specific areas for enhancement within them</w:t>
            </w:r>
            <w:r w:rsidRPr="005E5908">
              <w:rPr>
                <w:rStyle w:val="xeop"/>
                <w:rFonts w:ascii="Arial" w:eastAsia="Times New Roman" w:hAnsi="Arial" w:cs="Arial"/>
                <w:sz w:val="20"/>
                <w:szCs w:val="20"/>
              </w:rPr>
              <w:t> </w:t>
            </w:r>
          </w:p>
          <w:p w14:paraId="2E0FB2DF" w14:textId="77777777" w:rsidR="007D685D" w:rsidRPr="005E5908" w:rsidRDefault="007D685D" w:rsidP="007D685D">
            <w:pPr>
              <w:pStyle w:val="xbcx41"/>
              <w:numPr>
                <w:ilvl w:val="0"/>
                <w:numId w:val="26"/>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Implement and report on subject specific actions that proceed from or via the quality management processes</w:t>
            </w:r>
            <w:r w:rsidRPr="005E5908">
              <w:rPr>
                <w:rStyle w:val="xeop"/>
                <w:rFonts w:ascii="Arial" w:eastAsia="Times New Roman" w:hAnsi="Arial" w:cs="Arial"/>
                <w:sz w:val="20"/>
                <w:szCs w:val="20"/>
              </w:rPr>
              <w:t> </w:t>
            </w:r>
          </w:p>
          <w:p w14:paraId="2B4DD35B" w14:textId="1B74EF97" w:rsidR="007D685D" w:rsidRPr="005E5908" w:rsidRDefault="007D685D" w:rsidP="007D685D">
            <w:pPr>
              <w:pStyle w:val="xbcx41"/>
              <w:numPr>
                <w:ilvl w:val="0"/>
                <w:numId w:val="26"/>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Attend and contribute to DSL E</w:t>
            </w:r>
            <w:r w:rsidR="00B71EDB" w:rsidRPr="005E5908">
              <w:rPr>
                <w:rStyle w:val="xbcx4"/>
                <w:rFonts w:ascii="Arial" w:eastAsia="Times New Roman" w:hAnsi="Arial" w:cs="Arial"/>
                <w:sz w:val="20"/>
                <w:szCs w:val="20"/>
              </w:rPr>
              <w:t>xec</w:t>
            </w:r>
            <w:r w:rsidR="00A67D80" w:rsidRPr="005E5908">
              <w:rPr>
                <w:rStyle w:val="xbcx4"/>
                <w:rFonts w:ascii="Arial" w:eastAsia="Times New Roman" w:hAnsi="Arial" w:cs="Arial"/>
                <w:sz w:val="20"/>
                <w:szCs w:val="20"/>
              </w:rPr>
              <w:t xml:space="preserve"> meetings/Processes</w:t>
            </w:r>
            <w:r w:rsidRPr="005E5908">
              <w:rPr>
                <w:rStyle w:val="xbcx4"/>
                <w:rFonts w:ascii="Arial" w:eastAsia="Times New Roman" w:hAnsi="Arial" w:cs="Arial"/>
                <w:sz w:val="20"/>
                <w:szCs w:val="20"/>
              </w:rPr>
              <w:t xml:space="preserve"> as relevant to subject/module.</w:t>
            </w:r>
            <w:r w:rsidRPr="005E5908">
              <w:rPr>
                <w:rStyle w:val="xeop"/>
                <w:rFonts w:ascii="Arial" w:eastAsia="Times New Roman" w:hAnsi="Arial" w:cs="Arial"/>
                <w:sz w:val="20"/>
                <w:szCs w:val="20"/>
              </w:rPr>
              <w:t> </w:t>
            </w:r>
          </w:p>
          <w:p w14:paraId="63B20254" w14:textId="77777777" w:rsidR="007D685D" w:rsidRPr="005E5908" w:rsidRDefault="007D685D" w:rsidP="007D685D">
            <w:pPr>
              <w:pStyle w:val="xbcx41"/>
              <w:numPr>
                <w:ilvl w:val="0"/>
                <w:numId w:val="26"/>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Within the course team, contribute to developing activities that measure and record feedback from stakeholders such as the profession and graduates</w:t>
            </w:r>
            <w:r w:rsidRPr="005E5908">
              <w:rPr>
                <w:rStyle w:val="xeop"/>
                <w:rFonts w:ascii="Arial" w:eastAsia="Times New Roman" w:hAnsi="Arial" w:cs="Arial"/>
                <w:sz w:val="20"/>
                <w:szCs w:val="20"/>
              </w:rPr>
              <w:t> </w:t>
            </w:r>
          </w:p>
          <w:p w14:paraId="3F103A2A" w14:textId="77777777" w:rsidR="007D685D" w:rsidRPr="005E5908" w:rsidRDefault="007D685D" w:rsidP="007D685D">
            <w:pPr>
              <w:pStyle w:val="xparagraph"/>
              <w:textAlignment w:val="baseline"/>
              <w:rPr>
                <w:rFonts w:ascii="Arial" w:hAnsi="Arial" w:cs="Arial"/>
                <w:sz w:val="20"/>
                <w:szCs w:val="20"/>
              </w:rPr>
            </w:pPr>
            <w:r w:rsidRPr="005E5908">
              <w:rPr>
                <w:rStyle w:val="xeop"/>
                <w:rFonts w:ascii="Arial" w:hAnsi="Arial" w:cs="Arial"/>
                <w:sz w:val="20"/>
                <w:szCs w:val="20"/>
              </w:rPr>
              <w:t> </w:t>
            </w:r>
          </w:p>
          <w:p w14:paraId="6C943B71" w14:textId="77777777" w:rsidR="007D685D" w:rsidRPr="005E5908" w:rsidRDefault="007D685D" w:rsidP="007D685D">
            <w:pPr>
              <w:textAlignment w:val="baseline"/>
              <w:rPr>
                <w:rFonts w:ascii="Arial" w:eastAsia="Times New Roman" w:hAnsi="Arial" w:cs="Arial"/>
                <w:sz w:val="20"/>
                <w:szCs w:val="20"/>
              </w:rPr>
            </w:pPr>
            <w:r w:rsidRPr="005E5908">
              <w:rPr>
                <w:rStyle w:val="xtextrun"/>
                <w:rFonts w:ascii="Arial" w:eastAsia="Times New Roman" w:hAnsi="Arial" w:cs="Arial"/>
                <w:b/>
                <w:bCs/>
                <w:sz w:val="20"/>
                <w:szCs w:val="20"/>
              </w:rPr>
              <w:t>Information management</w:t>
            </w:r>
            <w:r w:rsidRPr="005E5908">
              <w:rPr>
                <w:rStyle w:val="xeop"/>
                <w:rFonts w:ascii="Arial" w:eastAsia="Times New Roman" w:hAnsi="Arial" w:cs="Arial"/>
                <w:sz w:val="20"/>
                <w:szCs w:val="20"/>
              </w:rPr>
              <w:t> </w:t>
            </w:r>
          </w:p>
          <w:p w14:paraId="0DB94442" w14:textId="62063B21" w:rsidR="007D685D" w:rsidRPr="005E5908" w:rsidRDefault="007D685D" w:rsidP="007D685D">
            <w:pPr>
              <w:pStyle w:val="xbcx41"/>
              <w:numPr>
                <w:ilvl w:val="0"/>
                <w:numId w:val="27"/>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Devise and structure the relevant subject curriculum and write, </w:t>
            </w:r>
            <w:r w:rsidR="00FC75BC" w:rsidRPr="005E5908">
              <w:rPr>
                <w:rStyle w:val="xbcx4"/>
                <w:rFonts w:ascii="Arial" w:eastAsia="Times New Roman" w:hAnsi="Arial" w:cs="Arial"/>
                <w:sz w:val="20"/>
                <w:szCs w:val="20"/>
              </w:rPr>
              <w:t>monitor,</w:t>
            </w:r>
            <w:r w:rsidRPr="005E5908">
              <w:rPr>
                <w:rStyle w:val="xbcx4"/>
                <w:rFonts w:ascii="Arial" w:eastAsia="Times New Roman" w:hAnsi="Arial" w:cs="Arial"/>
                <w:sz w:val="20"/>
                <w:szCs w:val="20"/>
              </w:rPr>
              <w:t xml:space="preserve"> and update the subject specific sections in the course </w:t>
            </w:r>
            <w:r w:rsidR="0015172E" w:rsidRPr="005E5908">
              <w:rPr>
                <w:rStyle w:val="xbcx4"/>
                <w:rFonts w:ascii="Arial" w:eastAsia="Times New Roman" w:hAnsi="Arial" w:cs="Arial"/>
                <w:sz w:val="20"/>
                <w:szCs w:val="20"/>
              </w:rPr>
              <w:t>h</w:t>
            </w:r>
            <w:r w:rsidRPr="005E5908">
              <w:rPr>
                <w:rStyle w:val="xbcx4"/>
                <w:rFonts w:ascii="Arial" w:eastAsia="Times New Roman" w:hAnsi="Arial" w:cs="Arial"/>
                <w:sz w:val="20"/>
                <w:szCs w:val="20"/>
              </w:rPr>
              <w:t>andbooks/module study guides on an annual basis and as necessary in consultation with the course leaders</w:t>
            </w:r>
            <w:r w:rsidRPr="005E5908">
              <w:rPr>
                <w:rStyle w:val="xeop"/>
                <w:rFonts w:ascii="Arial" w:eastAsia="Times New Roman" w:hAnsi="Arial" w:cs="Arial"/>
                <w:sz w:val="20"/>
                <w:szCs w:val="20"/>
              </w:rPr>
              <w:t> </w:t>
            </w:r>
          </w:p>
          <w:p w14:paraId="177C422A" w14:textId="77777777" w:rsidR="007D685D" w:rsidRPr="005E5908" w:rsidRDefault="007D685D" w:rsidP="007D685D">
            <w:pPr>
              <w:pStyle w:val="xbcx41"/>
              <w:numPr>
                <w:ilvl w:val="0"/>
                <w:numId w:val="27"/>
              </w:numPr>
              <w:spacing w:before="0" w:beforeAutospacing="0" w:after="0" w:afterAutospacing="0"/>
              <w:ind w:left="1080"/>
              <w:textAlignment w:val="baseline"/>
              <w:rPr>
                <w:rStyle w:val="xeop"/>
                <w:rFonts w:ascii="Arial" w:eastAsia="Times New Roman" w:hAnsi="Arial" w:cs="Arial"/>
                <w:sz w:val="20"/>
                <w:szCs w:val="20"/>
              </w:rPr>
            </w:pPr>
            <w:r w:rsidRPr="005E5908">
              <w:rPr>
                <w:rStyle w:val="xbcx4"/>
                <w:rFonts w:ascii="Arial" w:eastAsia="Times New Roman" w:hAnsi="Arial" w:cs="Arial"/>
                <w:sz w:val="20"/>
                <w:szCs w:val="20"/>
              </w:rPr>
              <w:t>Ensure accurate and timely provision of module/ subject specific information for students and make available through VLE </w:t>
            </w:r>
            <w:r w:rsidRPr="005E5908">
              <w:rPr>
                <w:rStyle w:val="xeop"/>
                <w:rFonts w:ascii="Arial" w:eastAsia="Times New Roman" w:hAnsi="Arial" w:cs="Arial"/>
                <w:sz w:val="20"/>
                <w:szCs w:val="20"/>
              </w:rPr>
              <w:t> </w:t>
            </w:r>
          </w:p>
          <w:p w14:paraId="150302DA" w14:textId="59874B7F" w:rsidR="007D685D" w:rsidRPr="005E5908" w:rsidRDefault="00B03C42" w:rsidP="00BB154D">
            <w:pPr>
              <w:pStyle w:val="xbcx41"/>
              <w:numPr>
                <w:ilvl w:val="0"/>
                <w:numId w:val="27"/>
              </w:numPr>
              <w:spacing w:before="0" w:beforeAutospacing="0" w:after="0" w:afterAutospacing="0"/>
              <w:ind w:left="1080"/>
              <w:textAlignment w:val="baseline"/>
              <w:rPr>
                <w:rFonts w:ascii="Arial" w:eastAsia="Times New Roman" w:hAnsi="Arial" w:cs="Arial"/>
                <w:sz w:val="20"/>
                <w:szCs w:val="20"/>
              </w:rPr>
            </w:pPr>
            <w:r w:rsidRPr="005E5908">
              <w:rPr>
                <w:rStyle w:val="xeop"/>
                <w:rFonts w:ascii="Arial" w:hAnsi="Arial" w:cs="Arial"/>
                <w:sz w:val="20"/>
                <w:szCs w:val="20"/>
              </w:rPr>
              <w:t>Supply</w:t>
            </w:r>
            <w:r w:rsidR="00793465" w:rsidRPr="005E5908">
              <w:rPr>
                <w:rStyle w:val="xeop"/>
                <w:rFonts w:ascii="Arial" w:hAnsi="Arial" w:cs="Arial"/>
                <w:sz w:val="20"/>
                <w:szCs w:val="20"/>
              </w:rPr>
              <w:t xml:space="preserve"> all course information to part-time/freelance staff including handbooks, briefing documents</w:t>
            </w:r>
            <w:r w:rsidR="007056C0" w:rsidRPr="005E5908">
              <w:rPr>
                <w:rStyle w:val="xeop"/>
                <w:rFonts w:ascii="Arial" w:hAnsi="Arial" w:cs="Arial"/>
                <w:sz w:val="20"/>
                <w:szCs w:val="20"/>
              </w:rPr>
              <w:t xml:space="preserve"> and IPS</w:t>
            </w:r>
            <w:r w:rsidR="007D685D" w:rsidRPr="005E5908">
              <w:rPr>
                <w:rStyle w:val="xeop"/>
                <w:rFonts w:ascii="Arial" w:eastAsia="Times New Roman" w:hAnsi="Arial" w:cs="Arial"/>
                <w:sz w:val="20"/>
                <w:szCs w:val="20"/>
              </w:rPr>
              <w:t> </w:t>
            </w:r>
          </w:p>
          <w:p w14:paraId="2F912483" w14:textId="5BC28115" w:rsidR="007D685D" w:rsidRPr="005E5908" w:rsidRDefault="007D685D" w:rsidP="007D685D">
            <w:pPr>
              <w:pStyle w:val="xbcx41"/>
              <w:numPr>
                <w:ilvl w:val="0"/>
                <w:numId w:val="27"/>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 xml:space="preserve">Oversee all subject/module specific info </w:t>
            </w:r>
            <w:r w:rsidRPr="005E5908">
              <w:rPr>
                <w:rStyle w:val="xnormaltextrun"/>
                <w:rFonts w:ascii="Arial" w:eastAsia="Times New Roman" w:hAnsi="Arial" w:cs="Arial"/>
                <w:sz w:val="20"/>
                <w:szCs w:val="20"/>
              </w:rPr>
              <w:t>and documentation</w:t>
            </w:r>
            <w:r w:rsidRPr="005E5908">
              <w:rPr>
                <w:rStyle w:val="xbcx4"/>
                <w:rFonts w:ascii="Arial" w:eastAsia="Times New Roman" w:hAnsi="Arial" w:cs="Arial"/>
                <w:sz w:val="20"/>
                <w:szCs w:val="20"/>
              </w:rPr>
              <w:t xml:space="preserve"> required through delivery, </w:t>
            </w:r>
            <w:r w:rsidR="00FC75BC" w:rsidRPr="005E5908">
              <w:rPr>
                <w:rStyle w:val="xbcx4"/>
                <w:rFonts w:ascii="Arial" w:eastAsia="Times New Roman" w:hAnsi="Arial" w:cs="Arial"/>
                <w:sz w:val="20"/>
                <w:szCs w:val="20"/>
              </w:rPr>
              <w:t>validation,</w:t>
            </w:r>
            <w:r w:rsidRPr="005E5908">
              <w:rPr>
                <w:rStyle w:val="xbcx4"/>
                <w:rFonts w:ascii="Arial" w:eastAsia="Times New Roman" w:hAnsi="Arial" w:cs="Arial"/>
                <w:sz w:val="20"/>
                <w:szCs w:val="20"/>
              </w:rPr>
              <w:t xml:space="preserve"> or accreditation processes</w:t>
            </w:r>
            <w:r w:rsidRPr="005E5908">
              <w:rPr>
                <w:rStyle w:val="xeop"/>
                <w:rFonts w:ascii="Arial" w:eastAsia="Times New Roman" w:hAnsi="Arial" w:cs="Arial"/>
                <w:sz w:val="20"/>
                <w:szCs w:val="20"/>
              </w:rPr>
              <w:t> </w:t>
            </w:r>
          </w:p>
          <w:p w14:paraId="6E327BB8" w14:textId="77777777" w:rsidR="007D685D" w:rsidRPr="005E5908" w:rsidRDefault="007D685D" w:rsidP="007D685D">
            <w:pPr>
              <w:pStyle w:val="xparagraph"/>
              <w:textAlignment w:val="baseline"/>
              <w:rPr>
                <w:rFonts w:ascii="Arial" w:hAnsi="Arial" w:cs="Arial"/>
                <w:sz w:val="20"/>
                <w:szCs w:val="20"/>
              </w:rPr>
            </w:pPr>
            <w:r w:rsidRPr="005E5908">
              <w:rPr>
                <w:rStyle w:val="xeop"/>
                <w:rFonts w:ascii="Arial" w:hAnsi="Arial" w:cs="Arial"/>
                <w:sz w:val="20"/>
                <w:szCs w:val="20"/>
              </w:rPr>
              <w:t> </w:t>
            </w:r>
          </w:p>
          <w:p w14:paraId="2A805473" w14:textId="1F4313A7" w:rsidR="005934E7" w:rsidRPr="005E5908" w:rsidRDefault="005934E7" w:rsidP="005934E7">
            <w:pPr>
              <w:rPr>
                <w:rFonts w:ascii="Arial" w:hAnsi="Arial" w:cs="Arial"/>
                <w:b/>
                <w:sz w:val="20"/>
                <w:szCs w:val="20"/>
              </w:rPr>
            </w:pPr>
            <w:r w:rsidRPr="005E5908">
              <w:rPr>
                <w:rFonts w:ascii="Arial" w:hAnsi="Arial" w:cs="Arial"/>
                <w:b/>
                <w:sz w:val="20"/>
                <w:szCs w:val="20"/>
              </w:rPr>
              <w:t xml:space="preserve">General -All Staff are expected to: </w:t>
            </w:r>
          </w:p>
          <w:p w14:paraId="7893D7EC" w14:textId="77777777" w:rsidR="007D685D" w:rsidRPr="005E5908" w:rsidRDefault="007D685D" w:rsidP="007D685D">
            <w:pPr>
              <w:pStyle w:val="xbcx41"/>
              <w:numPr>
                <w:ilvl w:val="0"/>
                <w:numId w:val="28"/>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Actively support equality of opportunity and equity of treatment to colleagues and students in accordance with the DSL Equal Opportunities policy</w:t>
            </w:r>
            <w:r w:rsidRPr="005E5908">
              <w:rPr>
                <w:rStyle w:val="xeop"/>
                <w:rFonts w:ascii="Arial" w:eastAsia="Times New Roman" w:hAnsi="Arial" w:cs="Arial"/>
                <w:sz w:val="20"/>
                <w:szCs w:val="20"/>
              </w:rPr>
              <w:t> </w:t>
            </w:r>
          </w:p>
          <w:p w14:paraId="5ACF7CAF" w14:textId="77777777" w:rsidR="007D685D" w:rsidRPr="005E5908" w:rsidRDefault="007D685D" w:rsidP="007D685D">
            <w:pPr>
              <w:pStyle w:val="xbcx41"/>
              <w:numPr>
                <w:ilvl w:val="0"/>
                <w:numId w:val="28"/>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lastRenderedPageBreak/>
              <w:t>Undertake such other duties within the scope of the post as may be requested by the director</w:t>
            </w:r>
            <w:r w:rsidRPr="005E5908">
              <w:rPr>
                <w:rStyle w:val="xeop"/>
                <w:rFonts w:ascii="Arial" w:eastAsia="Times New Roman" w:hAnsi="Arial" w:cs="Arial"/>
                <w:sz w:val="20"/>
                <w:szCs w:val="20"/>
              </w:rPr>
              <w:t> </w:t>
            </w:r>
          </w:p>
          <w:p w14:paraId="64EF1A77" w14:textId="77777777" w:rsidR="007D685D" w:rsidRPr="005E5908" w:rsidRDefault="007D685D" w:rsidP="007D685D">
            <w:pPr>
              <w:pStyle w:val="xbcx41"/>
              <w:numPr>
                <w:ilvl w:val="0"/>
                <w:numId w:val="28"/>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Help maintain a safe working environment by following local codes of safe working practices and the DSL Health and Safety Policy </w:t>
            </w:r>
            <w:r w:rsidRPr="005E5908">
              <w:rPr>
                <w:rStyle w:val="xeop"/>
                <w:rFonts w:ascii="Arial" w:eastAsia="Times New Roman" w:hAnsi="Arial" w:cs="Arial"/>
                <w:sz w:val="20"/>
                <w:szCs w:val="20"/>
              </w:rPr>
              <w:t> </w:t>
            </w:r>
          </w:p>
          <w:p w14:paraId="43D73FB7" w14:textId="77777777" w:rsidR="007D685D" w:rsidRPr="005E5908" w:rsidRDefault="007D685D" w:rsidP="007D685D">
            <w:pPr>
              <w:pStyle w:val="xbcx41"/>
              <w:numPr>
                <w:ilvl w:val="0"/>
                <w:numId w:val="28"/>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Operate through and abide by all other policies and processes established within DSL</w:t>
            </w:r>
            <w:r w:rsidRPr="005E5908">
              <w:rPr>
                <w:rStyle w:val="xeop"/>
                <w:rFonts w:ascii="Arial" w:eastAsia="Times New Roman" w:hAnsi="Arial" w:cs="Arial"/>
                <w:sz w:val="20"/>
                <w:szCs w:val="20"/>
              </w:rPr>
              <w:t> </w:t>
            </w:r>
          </w:p>
          <w:p w14:paraId="33B42C51" w14:textId="77777777" w:rsidR="007D685D" w:rsidRPr="005E5908" w:rsidRDefault="007D685D" w:rsidP="007D685D">
            <w:pPr>
              <w:pStyle w:val="xbcx41"/>
              <w:numPr>
                <w:ilvl w:val="0"/>
                <w:numId w:val="28"/>
              </w:numPr>
              <w:spacing w:before="0" w:beforeAutospacing="0" w:after="0" w:afterAutospacing="0"/>
              <w:ind w:left="1080"/>
              <w:textAlignment w:val="baseline"/>
              <w:rPr>
                <w:rFonts w:ascii="Arial" w:eastAsia="Times New Roman" w:hAnsi="Arial" w:cs="Arial"/>
                <w:sz w:val="20"/>
                <w:szCs w:val="20"/>
              </w:rPr>
            </w:pPr>
            <w:r w:rsidRPr="005E5908">
              <w:rPr>
                <w:rStyle w:val="xbcx4"/>
                <w:rFonts w:ascii="Arial" w:eastAsia="Times New Roman" w:hAnsi="Arial" w:cs="Arial"/>
                <w:sz w:val="20"/>
                <w:szCs w:val="20"/>
              </w:rPr>
              <w:t>Continue to develop professional expertise and keep abreast of emerging good practice in the sector and the industry</w:t>
            </w:r>
            <w:r w:rsidRPr="005E5908">
              <w:rPr>
                <w:rStyle w:val="xeop"/>
                <w:rFonts w:ascii="Arial" w:eastAsia="Times New Roman" w:hAnsi="Arial" w:cs="Arial"/>
                <w:sz w:val="20"/>
                <w:szCs w:val="20"/>
              </w:rPr>
              <w:t> </w:t>
            </w:r>
          </w:p>
          <w:p w14:paraId="44EAFD9C" w14:textId="55ECCD7B" w:rsidR="00B36B72" w:rsidRPr="005E5908" w:rsidRDefault="00B36B72" w:rsidP="00B04F7F">
            <w:pPr>
              <w:rPr>
                <w:rFonts w:ascii="Arial" w:hAnsi="Arial" w:cs="Arial"/>
                <w:sz w:val="20"/>
                <w:szCs w:val="20"/>
              </w:rPr>
            </w:pPr>
          </w:p>
        </w:tc>
      </w:tr>
      <w:tr w:rsidR="009C3C5C" w:rsidRPr="005E5908" w14:paraId="4B94D5A5" w14:textId="77777777" w:rsidTr="00531899">
        <w:tc>
          <w:tcPr>
            <w:tcW w:w="10330" w:type="dxa"/>
            <w:gridSpan w:val="2"/>
            <w:tcBorders>
              <w:top w:val="single" w:sz="12" w:space="0" w:color="auto"/>
              <w:left w:val="nil"/>
              <w:bottom w:val="single" w:sz="12" w:space="0" w:color="auto"/>
              <w:right w:val="nil"/>
            </w:tcBorders>
          </w:tcPr>
          <w:p w14:paraId="3DEEC669" w14:textId="77777777" w:rsidR="009C3C5C" w:rsidRPr="005E5908" w:rsidRDefault="009C3C5C" w:rsidP="009C3C5C">
            <w:pPr>
              <w:tabs>
                <w:tab w:val="left" w:pos="2970"/>
              </w:tabs>
              <w:rPr>
                <w:rFonts w:ascii="Arial" w:hAnsi="Arial" w:cs="Arial"/>
                <w:sz w:val="20"/>
                <w:szCs w:val="20"/>
              </w:rPr>
            </w:pPr>
            <w:r w:rsidRPr="005E5908">
              <w:rPr>
                <w:rFonts w:ascii="Arial" w:hAnsi="Arial" w:cs="Arial"/>
                <w:sz w:val="20"/>
                <w:szCs w:val="20"/>
              </w:rPr>
              <w:lastRenderedPageBreak/>
              <w:tab/>
            </w:r>
          </w:p>
        </w:tc>
      </w:tr>
    </w:tbl>
    <w:p w14:paraId="5DADAA60" w14:textId="77777777" w:rsidR="00512F28" w:rsidRPr="005E5908" w:rsidRDefault="00512F28" w:rsidP="00610B06">
      <w:pPr>
        <w:ind w:left="720" w:firstLine="720"/>
        <w:rPr>
          <w:rFonts w:ascii="Arial" w:hAnsi="Arial" w:cs="Arial"/>
          <w:b/>
          <w:sz w:val="20"/>
          <w:szCs w:val="20"/>
        </w:rPr>
      </w:pPr>
    </w:p>
    <w:p w14:paraId="19419F1C" w14:textId="77777777" w:rsidR="00512F28" w:rsidRPr="005E5908" w:rsidRDefault="00512F28" w:rsidP="00610B06">
      <w:pPr>
        <w:ind w:left="720" w:firstLine="720"/>
        <w:rPr>
          <w:rFonts w:ascii="Arial" w:hAnsi="Arial" w:cs="Arial"/>
          <w:b/>
          <w:sz w:val="20"/>
          <w:szCs w:val="20"/>
        </w:rPr>
      </w:pPr>
    </w:p>
    <w:p w14:paraId="0495E737" w14:textId="6A6E01A2" w:rsidR="0025470F" w:rsidRPr="005E5908" w:rsidRDefault="0025470F" w:rsidP="00610B06">
      <w:pPr>
        <w:ind w:left="720" w:firstLine="720"/>
        <w:rPr>
          <w:rFonts w:ascii="Arial" w:hAnsi="Arial" w:cs="Arial"/>
          <w:b/>
          <w:sz w:val="20"/>
          <w:szCs w:val="20"/>
        </w:rPr>
      </w:pPr>
      <w:r w:rsidRPr="005E5908">
        <w:rPr>
          <w:rFonts w:ascii="Arial" w:hAnsi="Arial" w:cs="Arial"/>
          <w:b/>
          <w:sz w:val="20"/>
          <w:szCs w:val="20"/>
        </w:rPr>
        <w:t xml:space="preserve">Person </w:t>
      </w:r>
      <w:r w:rsidR="00AF6200" w:rsidRPr="005E5908">
        <w:rPr>
          <w:rFonts w:ascii="Arial" w:hAnsi="Arial" w:cs="Arial"/>
          <w:b/>
          <w:sz w:val="20"/>
          <w:szCs w:val="20"/>
        </w:rPr>
        <w:t>S</w:t>
      </w:r>
      <w:r w:rsidRPr="005E5908">
        <w:rPr>
          <w:rFonts w:ascii="Arial" w:hAnsi="Arial" w:cs="Arial"/>
          <w:b/>
          <w:sz w:val="20"/>
          <w:szCs w:val="20"/>
        </w:rPr>
        <w:t>pecification</w:t>
      </w:r>
      <w:r w:rsidR="00527FBB" w:rsidRPr="005E5908">
        <w:rPr>
          <w:rFonts w:ascii="Arial" w:hAnsi="Arial" w:cs="Arial"/>
          <w:b/>
          <w:sz w:val="20"/>
          <w:szCs w:val="20"/>
        </w:rPr>
        <w:t>-</w:t>
      </w:r>
      <w:r w:rsidR="00B201F2" w:rsidRPr="005E5908">
        <w:rPr>
          <w:rFonts w:ascii="Arial" w:hAnsi="Arial" w:cs="Arial"/>
          <w:b/>
          <w:sz w:val="20"/>
          <w:szCs w:val="20"/>
        </w:rPr>
        <w:t>Subject Lead (Audio)</w:t>
      </w:r>
    </w:p>
    <w:tbl>
      <w:tblPr>
        <w:tblStyle w:val="TableGrid"/>
        <w:tblW w:w="10490" w:type="dxa"/>
        <w:tblInd w:w="-601" w:type="dxa"/>
        <w:tblLook w:val="04A0" w:firstRow="1" w:lastRow="0" w:firstColumn="1" w:lastColumn="0" w:noHBand="0" w:noVBand="1"/>
      </w:tblPr>
      <w:tblGrid>
        <w:gridCol w:w="2415"/>
        <w:gridCol w:w="3826"/>
        <w:gridCol w:w="4249"/>
      </w:tblGrid>
      <w:tr w:rsidR="0025470F" w:rsidRPr="005E5908" w14:paraId="252E4017" w14:textId="77777777" w:rsidTr="001E0F5C">
        <w:tc>
          <w:tcPr>
            <w:tcW w:w="2415" w:type="dxa"/>
            <w:tcBorders>
              <w:top w:val="single" w:sz="12" w:space="0" w:color="auto"/>
              <w:left w:val="single" w:sz="12" w:space="0" w:color="auto"/>
              <w:bottom w:val="single" w:sz="6" w:space="0" w:color="auto"/>
              <w:right w:val="single" w:sz="6" w:space="0" w:color="auto"/>
            </w:tcBorders>
            <w:shd w:val="clear" w:color="auto" w:fill="F2F2F2" w:themeFill="background1" w:themeFillShade="F2"/>
          </w:tcPr>
          <w:p w14:paraId="1FDF52F2" w14:textId="77777777" w:rsidR="0025470F" w:rsidRPr="005E5908" w:rsidRDefault="0025470F" w:rsidP="0025470F">
            <w:pPr>
              <w:jc w:val="center"/>
              <w:rPr>
                <w:rFonts w:ascii="Arial" w:hAnsi="Arial" w:cs="Arial"/>
                <w:b/>
                <w:sz w:val="20"/>
                <w:szCs w:val="20"/>
              </w:rPr>
            </w:pPr>
            <w:r w:rsidRPr="005E5908">
              <w:rPr>
                <w:rFonts w:ascii="Arial" w:hAnsi="Arial" w:cs="Arial"/>
                <w:b/>
                <w:sz w:val="20"/>
                <w:szCs w:val="20"/>
              </w:rPr>
              <w:t>Criteria</w:t>
            </w:r>
          </w:p>
        </w:tc>
        <w:tc>
          <w:tcPr>
            <w:tcW w:w="3826" w:type="dxa"/>
            <w:tcBorders>
              <w:top w:val="single" w:sz="12" w:space="0" w:color="auto"/>
              <w:left w:val="single" w:sz="6" w:space="0" w:color="auto"/>
              <w:bottom w:val="single" w:sz="6" w:space="0" w:color="auto"/>
              <w:right w:val="single" w:sz="6" w:space="0" w:color="auto"/>
            </w:tcBorders>
            <w:shd w:val="clear" w:color="auto" w:fill="F2F2F2" w:themeFill="background1" w:themeFillShade="F2"/>
          </w:tcPr>
          <w:p w14:paraId="7B238D04" w14:textId="77777777" w:rsidR="0025470F" w:rsidRPr="005E5908" w:rsidRDefault="0025470F" w:rsidP="0025470F">
            <w:pPr>
              <w:jc w:val="center"/>
              <w:rPr>
                <w:rFonts w:ascii="Arial" w:hAnsi="Arial" w:cs="Arial"/>
                <w:b/>
                <w:sz w:val="20"/>
                <w:szCs w:val="20"/>
              </w:rPr>
            </w:pPr>
            <w:r w:rsidRPr="005E5908">
              <w:rPr>
                <w:rFonts w:ascii="Arial" w:hAnsi="Arial" w:cs="Arial"/>
                <w:b/>
                <w:sz w:val="20"/>
                <w:szCs w:val="20"/>
              </w:rPr>
              <w:t xml:space="preserve">Essential </w:t>
            </w:r>
          </w:p>
        </w:tc>
        <w:tc>
          <w:tcPr>
            <w:tcW w:w="4249" w:type="dxa"/>
            <w:tcBorders>
              <w:top w:val="single" w:sz="12" w:space="0" w:color="auto"/>
              <w:left w:val="single" w:sz="6" w:space="0" w:color="auto"/>
              <w:bottom w:val="single" w:sz="6" w:space="0" w:color="auto"/>
              <w:right w:val="single" w:sz="12" w:space="0" w:color="auto"/>
            </w:tcBorders>
            <w:shd w:val="clear" w:color="auto" w:fill="F2F2F2" w:themeFill="background1" w:themeFillShade="F2"/>
          </w:tcPr>
          <w:p w14:paraId="248B3EE6" w14:textId="77777777" w:rsidR="0025470F" w:rsidRPr="005E5908" w:rsidRDefault="0025470F" w:rsidP="0025470F">
            <w:pPr>
              <w:jc w:val="center"/>
              <w:rPr>
                <w:rFonts w:ascii="Arial" w:hAnsi="Arial" w:cs="Arial"/>
                <w:b/>
                <w:sz w:val="20"/>
                <w:szCs w:val="20"/>
              </w:rPr>
            </w:pPr>
            <w:r w:rsidRPr="005E5908">
              <w:rPr>
                <w:rFonts w:ascii="Arial" w:hAnsi="Arial" w:cs="Arial"/>
                <w:b/>
                <w:sz w:val="20"/>
                <w:szCs w:val="20"/>
              </w:rPr>
              <w:t>Desirable</w:t>
            </w:r>
          </w:p>
        </w:tc>
      </w:tr>
      <w:tr w:rsidR="001E0F5C" w:rsidRPr="005E5908" w14:paraId="24732888" w14:textId="77777777" w:rsidTr="001E0F5C">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1FC39945" w14:textId="77777777" w:rsidR="001E0F5C" w:rsidRPr="005E5908" w:rsidRDefault="001E0F5C" w:rsidP="001E0F5C">
            <w:pPr>
              <w:jc w:val="center"/>
              <w:rPr>
                <w:rFonts w:ascii="Arial" w:hAnsi="Arial" w:cs="Arial"/>
                <w:b/>
                <w:sz w:val="20"/>
                <w:szCs w:val="20"/>
              </w:rPr>
            </w:pPr>
          </w:p>
          <w:p w14:paraId="7425E998" w14:textId="77777777" w:rsidR="001E0F5C" w:rsidRPr="005E5908" w:rsidRDefault="001E0F5C" w:rsidP="001E0F5C">
            <w:pPr>
              <w:jc w:val="center"/>
              <w:rPr>
                <w:rFonts w:ascii="Arial" w:hAnsi="Arial" w:cs="Arial"/>
                <w:b/>
                <w:sz w:val="20"/>
                <w:szCs w:val="20"/>
              </w:rPr>
            </w:pPr>
            <w:r w:rsidRPr="005E5908">
              <w:rPr>
                <w:rFonts w:ascii="Arial" w:hAnsi="Arial" w:cs="Arial"/>
                <w:b/>
                <w:sz w:val="20"/>
                <w:szCs w:val="20"/>
              </w:rPr>
              <w:t>Qualifications and/or membership of professional bodies</w:t>
            </w:r>
          </w:p>
        </w:tc>
        <w:tc>
          <w:tcPr>
            <w:tcW w:w="3826" w:type="dxa"/>
            <w:tcBorders>
              <w:top w:val="single" w:sz="6" w:space="0" w:color="auto"/>
              <w:left w:val="single" w:sz="6" w:space="0" w:color="auto"/>
              <w:bottom w:val="single" w:sz="6" w:space="0" w:color="auto"/>
              <w:right w:val="single" w:sz="6" w:space="0" w:color="auto"/>
            </w:tcBorders>
          </w:tcPr>
          <w:p w14:paraId="28ECC490" w14:textId="77777777" w:rsidR="001E0F5C" w:rsidRPr="005E5908" w:rsidRDefault="001E0F5C" w:rsidP="00C5781A">
            <w:pPr>
              <w:rPr>
                <w:rFonts w:ascii="Arial" w:hAnsi="Arial" w:cs="Arial"/>
                <w:sz w:val="20"/>
                <w:szCs w:val="20"/>
              </w:rPr>
            </w:pPr>
          </w:p>
          <w:p w14:paraId="240D7C04" w14:textId="6D23CD71" w:rsidR="002D2D63" w:rsidRPr="005E5908" w:rsidRDefault="009322F9" w:rsidP="00C5781A">
            <w:pPr>
              <w:rPr>
                <w:rFonts w:ascii="Arial" w:hAnsi="Arial" w:cs="Arial"/>
                <w:sz w:val="20"/>
                <w:szCs w:val="20"/>
              </w:rPr>
            </w:pPr>
            <w:r w:rsidRPr="005E5908">
              <w:rPr>
                <w:rFonts w:ascii="Arial" w:hAnsi="Arial" w:cs="Arial"/>
                <w:sz w:val="20"/>
                <w:szCs w:val="20"/>
              </w:rPr>
              <w:t>A relevant degree or equivalent with demonstrable ability to teach a</w:t>
            </w:r>
            <w:r w:rsidR="0015172E" w:rsidRPr="005E5908">
              <w:rPr>
                <w:rFonts w:ascii="Arial" w:hAnsi="Arial" w:cs="Arial"/>
                <w:sz w:val="20"/>
                <w:szCs w:val="20"/>
              </w:rPr>
              <w:t>udio</w:t>
            </w:r>
            <w:r w:rsidRPr="005E5908">
              <w:rPr>
                <w:rFonts w:ascii="Arial" w:hAnsi="Arial" w:cs="Arial"/>
                <w:sz w:val="20"/>
                <w:szCs w:val="20"/>
              </w:rPr>
              <w:t xml:space="preserve"> techniques at conservatoire level professional vocational training programmes</w:t>
            </w:r>
          </w:p>
          <w:p w14:paraId="34CE0A41" w14:textId="40AC10CE" w:rsidR="002D2D63" w:rsidRPr="005E5908" w:rsidRDefault="002D2D63" w:rsidP="00C5781A">
            <w:pPr>
              <w:rPr>
                <w:rFonts w:ascii="Arial" w:hAnsi="Arial" w:cs="Arial"/>
                <w:sz w:val="20"/>
                <w:szCs w:val="20"/>
              </w:rPr>
            </w:pPr>
          </w:p>
        </w:tc>
        <w:tc>
          <w:tcPr>
            <w:tcW w:w="4249" w:type="dxa"/>
            <w:tcBorders>
              <w:top w:val="single" w:sz="6" w:space="0" w:color="auto"/>
              <w:left w:val="single" w:sz="6" w:space="0" w:color="auto"/>
              <w:bottom w:val="single" w:sz="6" w:space="0" w:color="auto"/>
              <w:right w:val="single" w:sz="12" w:space="0" w:color="auto"/>
            </w:tcBorders>
          </w:tcPr>
          <w:p w14:paraId="62EBF3C5" w14:textId="1682B443" w:rsidR="00DF47CA" w:rsidRPr="005E5908" w:rsidRDefault="00DF47CA" w:rsidP="000B1ECD">
            <w:pPr>
              <w:pStyle w:val="ListParagraph"/>
              <w:spacing w:after="100" w:afterAutospacing="1"/>
              <w:rPr>
                <w:rFonts w:cs="Arial"/>
                <w:sz w:val="20"/>
              </w:rPr>
            </w:pPr>
          </w:p>
        </w:tc>
      </w:tr>
      <w:tr w:rsidR="00B83A78" w:rsidRPr="005E5908" w14:paraId="7171DB50" w14:textId="77777777" w:rsidTr="001E0F5C">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3DCA3311" w14:textId="77777777" w:rsidR="00B83A78" w:rsidRPr="005E5908" w:rsidRDefault="00B83A78" w:rsidP="001E0F5C">
            <w:pPr>
              <w:jc w:val="center"/>
              <w:rPr>
                <w:rFonts w:ascii="Arial" w:hAnsi="Arial" w:cs="Arial"/>
                <w:b/>
                <w:sz w:val="20"/>
                <w:szCs w:val="20"/>
              </w:rPr>
            </w:pPr>
          </w:p>
        </w:tc>
        <w:tc>
          <w:tcPr>
            <w:tcW w:w="3826" w:type="dxa"/>
            <w:tcBorders>
              <w:top w:val="single" w:sz="6" w:space="0" w:color="auto"/>
              <w:left w:val="single" w:sz="6" w:space="0" w:color="auto"/>
              <w:bottom w:val="single" w:sz="6" w:space="0" w:color="auto"/>
              <w:right w:val="single" w:sz="6" w:space="0" w:color="auto"/>
            </w:tcBorders>
          </w:tcPr>
          <w:p w14:paraId="1115F509" w14:textId="4F437318" w:rsidR="00B83A78" w:rsidRPr="005E5908" w:rsidRDefault="00B83A78" w:rsidP="00C5781A">
            <w:pPr>
              <w:rPr>
                <w:rFonts w:ascii="Arial" w:hAnsi="Arial" w:cs="Arial"/>
                <w:sz w:val="20"/>
                <w:szCs w:val="20"/>
              </w:rPr>
            </w:pPr>
            <w:r w:rsidRPr="005E5908">
              <w:rPr>
                <w:rFonts w:ascii="Arial" w:hAnsi="Arial" w:cs="Arial"/>
                <w:sz w:val="20"/>
                <w:szCs w:val="20"/>
              </w:rPr>
              <w:t>Industry or teaching experience of a</w:t>
            </w:r>
            <w:r w:rsidR="0015172E" w:rsidRPr="005E5908">
              <w:rPr>
                <w:rFonts w:ascii="Arial" w:hAnsi="Arial" w:cs="Arial"/>
                <w:sz w:val="20"/>
                <w:szCs w:val="20"/>
              </w:rPr>
              <w:t>udio</w:t>
            </w:r>
            <w:r w:rsidRPr="005E5908">
              <w:rPr>
                <w:rFonts w:ascii="Arial" w:hAnsi="Arial" w:cs="Arial"/>
                <w:sz w:val="20"/>
                <w:szCs w:val="20"/>
              </w:rPr>
              <w:t xml:space="preserve"> training at all levels, particularly as part of a </w:t>
            </w:r>
            <w:r w:rsidR="005E5908" w:rsidRPr="005E5908">
              <w:rPr>
                <w:rFonts w:ascii="Arial" w:hAnsi="Arial" w:cs="Arial"/>
                <w:sz w:val="20"/>
                <w:szCs w:val="20"/>
              </w:rPr>
              <w:t>professional vocational</w:t>
            </w:r>
            <w:r w:rsidRPr="005E5908">
              <w:rPr>
                <w:rFonts w:ascii="Arial" w:hAnsi="Arial" w:cs="Arial"/>
                <w:sz w:val="20"/>
                <w:szCs w:val="20"/>
              </w:rPr>
              <w:t xml:space="preserve"> training programme</w:t>
            </w:r>
          </w:p>
        </w:tc>
        <w:tc>
          <w:tcPr>
            <w:tcW w:w="4249" w:type="dxa"/>
            <w:tcBorders>
              <w:top w:val="single" w:sz="6" w:space="0" w:color="auto"/>
              <w:left w:val="single" w:sz="6" w:space="0" w:color="auto"/>
              <w:bottom w:val="single" w:sz="6" w:space="0" w:color="auto"/>
              <w:right w:val="single" w:sz="12" w:space="0" w:color="auto"/>
            </w:tcBorders>
          </w:tcPr>
          <w:p w14:paraId="1266164A" w14:textId="77777777" w:rsidR="00B83A78" w:rsidRPr="005E5908" w:rsidRDefault="00B83A78" w:rsidP="000B1ECD">
            <w:pPr>
              <w:pStyle w:val="ListParagraph"/>
              <w:spacing w:after="100" w:afterAutospacing="1"/>
              <w:rPr>
                <w:rFonts w:cs="Arial"/>
                <w:sz w:val="20"/>
              </w:rPr>
            </w:pPr>
          </w:p>
        </w:tc>
      </w:tr>
      <w:tr w:rsidR="001E0F5C" w:rsidRPr="005E5908" w14:paraId="6DBC3A41" w14:textId="77777777" w:rsidTr="001E0F5C">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6D98A12B" w14:textId="77777777" w:rsidR="001E0F5C" w:rsidRPr="005E5908" w:rsidRDefault="001E0F5C" w:rsidP="001E0F5C">
            <w:pPr>
              <w:jc w:val="center"/>
              <w:rPr>
                <w:rFonts w:ascii="Arial" w:hAnsi="Arial" w:cs="Arial"/>
                <w:b/>
                <w:sz w:val="20"/>
                <w:szCs w:val="20"/>
              </w:rPr>
            </w:pPr>
          </w:p>
          <w:p w14:paraId="2145A620" w14:textId="77777777" w:rsidR="001E0F5C" w:rsidRPr="005E5908" w:rsidRDefault="001E0F5C" w:rsidP="001E0F5C">
            <w:pPr>
              <w:jc w:val="center"/>
              <w:rPr>
                <w:rFonts w:ascii="Arial" w:hAnsi="Arial" w:cs="Arial"/>
                <w:b/>
                <w:sz w:val="20"/>
                <w:szCs w:val="20"/>
              </w:rPr>
            </w:pPr>
            <w:r w:rsidRPr="005E5908">
              <w:rPr>
                <w:rFonts w:ascii="Arial" w:hAnsi="Arial" w:cs="Arial"/>
                <w:b/>
                <w:sz w:val="20"/>
                <w:szCs w:val="20"/>
              </w:rPr>
              <w:t>Knowledge and experience</w:t>
            </w:r>
          </w:p>
        </w:tc>
        <w:tc>
          <w:tcPr>
            <w:tcW w:w="3826" w:type="dxa"/>
            <w:tcBorders>
              <w:top w:val="single" w:sz="6" w:space="0" w:color="auto"/>
              <w:left w:val="single" w:sz="6" w:space="0" w:color="auto"/>
              <w:bottom w:val="single" w:sz="6" w:space="0" w:color="auto"/>
              <w:right w:val="single" w:sz="6" w:space="0" w:color="auto"/>
            </w:tcBorders>
          </w:tcPr>
          <w:p w14:paraId="2946DB82" w14:textId="2DAC5BC2" w:rsidR="002D2D63" w:rsidRPr="005E5908" w:rsidRDefault="00B83A78" w:rsidP="00B83A78">
            <w:pPr>
              <w:rPr>
                <w:rFonts w:ascii="Arial" w:hAnsi="Arial" w:cs="Arial"/>
                <w:sz w:val="20"/>
                <w:szCs w:val="20"/>
              </w:rPr>
            </w:pPr>
            <w:r w:rsidRPr="005E5908">
              <w:rPr>
                <w:rStyle w:val="xscxw243997051"/>
                <w:rFonts w:ascii="Arial" w:eastAsia="Times New Roman" w:hAnsi="Arial" w:cs="Arial"/>
                <w:sz w:val="20"/>
                <w:szCs w:val="20"/>
              </w:rPr>
              <w:t xml:space="preserve">Knowledge and practical experience of a broad range of approaches, </w:t>
            </w:r>
            <w:r w:rsidR="005702B7" w:rsidRPr="005E5908">
              <w:rPr>
                <w:rStyle w:val="xscxw243997051"/>
                <w:rFonts w:ascii="Arial" w:eastAsia="Times New Roman" w:hAnsi="Arial" w:cs="Arial"/>
                <w:sz w:val="20"/>
                <w:szCs w:val="20"/>
              </w:rPr>
              <w:t>methods,</w:t>
            </w:r>
            <w:r w:rsidRPr="005E5908">
              <w:rPr>
                <w:rStyle w:val="xscxw243997051"/>
                <w:rFonts w:ascii="Arial" w:eastAsia="Times New Roman" w:hAnsi="Arial" w:cs="Arial"/>
                <w:sz w:val="20"/>
                <w:szCs w:val="20"/>
              </w:rPr>
              <w:t xml:space="preserve"> and practices within contemporary acting training/performance  </w:t>
            </w:r>
            <w:r w:rsidRPr="005E5908">
              <w:rPr>
                <w:rStyle w:val="xeop"/>
                <w:rFonts w:ascii="Arial" w:eastAsia="Times New Roman" w:hAnsi="Arial" w:cs="Arial"/>
                <w:sz w:val="20"/>
                <w:szCs w:val="20"/>
              </w:rPr>
              <w:t> </w:t>
            </w:r>
          </w:p>
        </w:tc>
        <w:tc>
          <w:tcPr>
            <w:tcW w:w="4249" w:type="dxa"/>
            <w:tcBorders>
              <w:top w:val="single" w:sz="6" w:space="0" w:color="auto"/>
              <w:left w:val="single" w:sz="6" w:space="0" w:color="auto"/>
              <w:bottom w:val="single" w:sz="6" w:space="0" w:color="auto"/>
              <w:right w:val="single" w:sz="12" w:space="0" w:color="auto"/>
            </w:tcBorders>
          </w:tcPr>
          <w:p w14:paraId="5997CC1D" w14:textId="7CF2C811" w:rsidR="001E0F5C" w:rsidRPr="005E5908" w:rsidRDefault="00B83A78" w:rsidP="005702B7">
            <w:pPr>
              <w:rPr>
                <w:rFonts w:ascii="Arial" w:hAnsi="Arial" w:cs="Arial"/>
                <w:sz w:val="20"/>
                <w:szCs w:val="20"/>
              </w:rPr>
            </w:pPr>
            <w:r w:rsidRPr="005E5908">
              <w:rPr>
                <w:rFonts w:ascii="Arial" w:hAnsi="Arial" w:cs="Arial"/>
                <w:sz w:val="20"/>
                <w:szCs w:val="20"/>
              </w:rPr>
              <w:t xml:space="preserve">Experience and proven ability of teaching approaches to a diverse range of texts, </w:t>
            </w:r>
            <w:r w:rsidR="005702B7" w:rsidRPr="005E5908">
              <w:rPr>
                <w:rFonts w:ascii="Arial" w:hAnsi="Arial" w:cs="Arial"/>
                <w:sz w:val="20"/>
                <w:szCs w:val="20"/>
              </w:rPr>
              <w:t>styles,</w:t>
            </w:r>
            <w:r w:rsidRPr="005E5908">
              <w:rPr>
                <w:rFonts w:ascii="Arial" w:hAnsi="Arial" w:cs="Arial"/>
                <w:sz w:val="20"/>
                <w:szCs w:val="20"/>
              </w:rPr>
              <w:t xml:space="preserve"> and genres for actor training</w:t>
            </w:r>
          </w:p>
        </w:tc>
      </w:tr>
      <w:tr w:rsidR="00B83A78" w:rsidRPr="005E5908" w14:paraId="54C70CF2" w14:textId="77777777" w:rsidTr="001E0F5C">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72D83677" w14:textId="77777777" w:rsidR="00B83A78" w:rsidRPr="005E5908" w:rsidRDefault="00B83A78" w:rsidP="001E0F5C">
            <w:pPr>
              <w:jc w:val="center"/>
              <w:rPr>
                <w:rFonts w:ascii="Arial" w:hAnsi="Arial" w:cs="Arial"/>
                <w:b/>
                <w:sz w:val="20"/>
                <w:szCs w:val="20"/>
              </w:rPr>
            </w:pPr>
          </w:p>
        </w:tc>
        <w:tc>
          <w:tcPr>
            <w:tcW w:w="3826" w:type="dxa"/>
            <w:tcBorders>
              <w:top w:val="single" w:sz="6" w:space="0" w:color="auto"/>
              <w:left w:val="single" w:sz="6" w:space="0" w:color="auto"/>
              <w:bottom w:val="single" w:sz="6" w:space="0" w:color="auto"/>
              <w:right w:val="single" w:sz="6" w:space="0" w:color="auto"/>
            </w:tcBorders>
          </w:tcPr>
          <w:p w14:paraId="6BAE64F8" w14:textId="1C6FA7D6" w:rsidR="00B83A78" w:rsidRPr="005E5908" w:rsidRDefault="00B83A78" w:rsidP="00681A6C">
            <w:pPr>
              <w:rPr>
                <w:rFonts w:ascii="Arial" w:hAnsi="Arial" w:cs="Arial"/>
                <w:sz w:val="20"/>
                <w:szCs w:val="20"/>
              </w:rPr>
            </w:pPr>
            <w:r w:rsidRPr="005E5908">
              <w:rPr>
                <w:rFonts w:ascii="Arial" w:hAnsi="Arial" w:cs="Arial"/>
                <w:sz w:val="20"/>
                <w:szCs w:val="20"/>
              </w:rPr>
              <w:t>Experience of leading projects and directing productions within professional   vocational training programmes</w:t>
            </w:r>
          </w:p>
        </w:tc>
        <w:tc>
          <w:tcPr>
            <w:tcW w:w="4249" w:type="dxa"/>
            <w:tcBorders>
              <w:top w:val="single" w:sz="6" w:space="0" w:color="auto"/>
              <w:left w:val="single" w:sz="6" w:space="0" w:color="auto"/>
              <w:bottom w:val="single" w:sz="6" w:space="0" w:color="auto"/>
              <w:right w:val="single" w:sz="12" w:space="0" w:color="auto"/>
            </w:tcBorders>
          </w:tcPr>
          <w:p w14:paraId="1C64741C" w14:textId="7963C28A" w:rsidR="00B83A78" w:rsidRPr="005E5908" w:rsidRDefault="00B83A78" w:rsidP="005702B7">
            <w:pPr>
              <w:rPr>
                <w:rFonts w:ascii="Arial" w:hAnsi="Arial" w:cs="Arial"/>
                <w:sz w:val="20"/>
                <w:szCs w:val="20"/>
              </w:rPr>
            </w:pPr>
            <w:r w:rsidRPr="005E5908">
              <w:rPr>
                <w:rFonts w:ascii="Arial" w:hAnsi="Arial" w:cs="Arial"/>
                <w:sz w:val="20"/>
                <w:szCs w:val="20"/>
              </w:rPr>
              <w:t>Experience of managing assessment and feedback in professional   vocational training programmes (Undergraduate and/or Postgraduate)</w:t>
            </w:r>
          </w:p>
        </w:tc>
      </w:tr>
      <w:tr w:rsidR="00B83A78" w:rsidRPr="005E5908" w14:paraId="76E035FA" w14:textId="77777777" w:rsidTr="001E0F5C">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36A26DE0" w14:textId="77777777" w:rsidR="00B83A78" w:rsidRPr="005E5908" w:rsidRDefault="00B83A78" w:rsidP="001E0F5C">
            <w:pPr>
              <w:jc w:val="center"/>
              <w:rPr>
                <w:rFonts w:ascii="Arial" w:hAnsi="Arial" w:cs="Arial"/>
                <w:b/>
                <w:sz w:val="20"/>
                <w:szCs w:val="20"/>
              </w:rPr>
            </w:pPr>
          </w:p>
        </w:tc>
        <w:tc>
          <w:tcPr>
            <w:tcW w:w="3826" w:type="dxa"/>
            <w:tcBorders>
              <w:top w:val="single" w:sz="6" w:space="0" w:color="auto"/>
              <w:left w:val="single" w:sz="6" w:space="0" w:color="auto"/>
              <w:bottom w:val="single" w:sz="6" w:space="0" w:color="auto"/>
              <w:right w:val="single" w:sz="6" w:space="0" w:color="auto"/>
            </w:tcBorders>
          </w:tcPr>
          <w:p w14:paraId="28D630F3" w14:textId="77777777" w:rsidR="00B83A78" w:rsidRPr="005E5908" w:rsidRDefault="00B83A78" w:rsidP="00B83A78">
            <w:pPr>
              <w:spacing w:before="100" w:beforeAutospacing="1" w:after="100" w:afterAutospacing="1"/>
              <w:rPr>
                <w:rFonts w:ascii="Arial" w:hAnsi="Arial" w:cs="Arial"/>
                <w:sz w:val="20"/>
                <w:szCs w:val="20"/>
              </w:rPr>
            </w:pPr>
            <w:r w:rsidRPr="005E5908">
              <w:rPr>
                <w:rFonts w:ascii="Arial" w:hAnsi="Arial" w:cs="Arial"/>
                <w:sz w:val="20"/>
                <w:szCs w:val="20"/>
              </w:rPr>
              <w:t>Knowledge and experience of contemporary theatre/performance and working creatively with professional experience as an actor and/or director </w:t>
            </w:r>
          </w:p>
          <w:p w14:paraId="105DE98B" w14:textId="1DBA30FC" w:rsidR="00B83A78" w:rsidRPr="005E5908" w:rsidRDefault="00B83A78" w:rsidP="00681A6C">
            <w:pPr>
              <w:rPr>
                <w:rFonts w:ascii="Arial" w:hAnsi="Arial" w:cs="Arial"/>
                <w:sz w:val="20"/>
                <w:szCs w:val="20"/>
              </w:rPr>
            </w:pPr>
          </w:p>
        </w:tc>
        <w:tc>
          <w:tcPr>
            <w:tcW w:w="4249" w:type="dxa"/>
            <w:tcBorders>
              <w:top w:val="single" w:sz="6" w:space="0" w:color="auto"/>
              <w:left w:val="single" w:sz="6" w:space="0" w:color="auto"/>
              <w:bottom w:val="single" w:sz="6" w:space="0" w:color="auto"/>
              <w:right w:val="single" w:sz="12" w:space="0" w:color="auto"/>
            </w:tcBorders>
          </w:tcPr>
          <w:p w14:paraId="7DD531B0" w14:textId="4707051D" w:rsidR="00B83A78" w:rsidRPr="005E5908" w:rsidRDefault="00B83A78" w:rsidP="005702B7">
            <w:pPr>
              <w:rPr>
                <w:rFonts w:ascii="Arial" w:hAnsi="Arial" w:cs="Arial"/>
                <w:sz w:val="20"/>
                <w:szCs w:val="20"/>
              </w:rPr>
            </w:pPr>
            <w:r w:rsidRPr="005E5908">
              <w:rPr>
                <w:rStyle w:val="xscxw243997051"/>
                <w:rFonts w:ascii="Arial" w:hAnsi="Arial" w:cs="Arial"/>
                <w:sz w:val="20"/>
                <w:szCs w:val="20"/>
              </w:rPr>
              <w:t>Experience of designing and delivering coherent modules of study for the acquisition of acting skills within professional   vocational training programmes</w:t>
            </w:r>
          </w:p>
        </w:tc>
      </w:tr>
      <w:tr w:rsidR="001E0F5C" w:rsidRPr="005E5908" w14:paraId="29E2A3E5" w14:textId="77777777" w:rsidTr="001E0F5C">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110FFD37" w14:textId="77777777" w:rsidR="001E0F5C" w:rsidRPr="005E5908" w:rsidRDefault="001E0F5C" w:rsidP="001E0F5C">
            <w:pPr>
              <w:jc w:val="center"/>
              <w:rPr>
                <w:rFonts w:ascii="Arial" w:hAnsi="Arial" w:cs="Arial"/>
                <w:b/>
                <w:sz w:val="20"/>
                <w:szCs w:val="20"/>
              </w:rPr>
            </w:pPr>
          </w:p>
          <w:p w14:paraId="3F5CF3B5" w14:textId="77777777" w:rsidR="001E0F5C" w:rsidRPr="005E5908" w:rsidRDefault="001E0F5C" w:rsidP="001E0F5C">
            <w:pPr>
              <w:jc w:val="center"/>
              <w:rPr>
                <w:rFonts w:ascii="Arial" w:hAnsi="Arial" w:cs="Arial"/>
                <w:b/>
                <w:sz w:val="20"/>
                <w:szCs w:val="20"/>
              </w:rPr>
            </w:pPr>
            <w:r w:rsidRPr="005E5908">
              <w:rPr>
                <w:rFonts w:ascii="Arial" w:hAnsi="Arial" w:cs="Arial"/>
                <w:b/>
                <w:sz w:val="20"/>
                <w:szCs w:val="20"/>
              </w:rPr>
              <w:t>Specific skills to the job</w:t>
            </w:r>
          </w:p>
        </w:tc>
        <w:tc>
          <w:tcPr>
            <w:tcW w:w="3826" w:type="dxa"/>
            <w:tcBorders>
              <w:top w:val="single" w:sz="6" w:space="0" w:color="auto"/>
              <w:left w:val="single" w:sz="6" w:space="0" w:color="auto"/>
              <w:bottom w:val="single" w:sz="6" w:space="0" w:color="auto"/>
              <w:right w:val="single" w:sz="6" w:space="0" w:color="auto"/>
            </w:tcBorders>
          </w:tcPr>
          <w:p w14:paraId="3FE9F23F" w14:textId="5AF1F816" w:rsidR="002D2D63" w:rsidRPr="005E5908" w:rsidRDefault="005702B7" w:rsidP="0015172E">
            <w:pPr>
              <w:spacing w:before="100" w:beforeAutospacing="1" w:after="100" w:afterAutospacing="1"/>
              <w:rPr>
                <w:rFonts w:ascii="Arial" w:hAnsi="Arial" w:cs="Arial"/>
                <w:sz w:val="20"/>
                <w:szCs w:val="20"/>
              </w:rPr>
            </w:pPr>
            <w:r w:rsidRPr="005E5908">
              <w:rPr>
                <w:rFonts w:ascii="Arial" w:hAnsi="Arial" w:cs="Arial"/>
                <w:sz w:val="20"/>
                <w:szCs w:val="20"/>
              </w:rPr>
              <w:t>Experience of providing pastoral and tutorial support to students within professional   vocational training programmes</w:t>
            </w:r>
          </w:p>
        </w:tc>
        <w:tc>
          <w:tcPr>
            <w:tcW w:w="4249" w:type="dxa"/>
            <w:tcBorders>
              <w:top w:val="single" w:sz="6" w:space="0" w:color="auto"/>
              <w:left w:val="single" w:sz="6" w:space="0" w:color="auto"/>
              <w:bottom w:val="single" w:sz="6" w:space="0" w:color="auto"/>
              <w:right w:val="single" w:sz="12" w:space="0" w:color="auto"/>
            </w:tcBorders>
          </w:tcPr>
          <w:p w14:paraId="1F72F646" w14:textId="42FC4929" w:rsidR="001E0F5C" w:rsidRPr="005E5908" w:rsidRDefault="00B83A78" w:rsidP="005702B7">
            <w:pPr>
              <w:rPr>
                <w:rFonts w:ascii="Arial" w:hAnsi="Arial" w:cs="Arial"/>
                <w:sz w:val="20"/>
                <w:szCs w:val="20"/>
              </w:rPr>
            </w:pPr>
            <w:r w:rsidRPr="005E5908">
              <w:rPr>
                <w:rStyle w:val="xscxw243997051"/>
                <w:rFonts w:ascii="Arial" w:hAnsi="Arial" w:cs="Arial"/>
                <w:color w:val="212121"/>
                <w:sz w:val="20"/>
                <w:szCs w:val="20"/>
              </w:rPr>
              <w:t>Experience of teaching and operating within the higher education context</w:t>
            </w:r>
            <w:r w:rsidRPr="005E5908">
              <w:rPr>
                <w:rStyle w:val="xeop"/>
                <w:rFonts w:ascii="Arial" w:hAnsi="Arial" w:cs="Arial"/>
                <w:color w:val="212121"/>
                <w:sz w:val="20"/>
                <w:szCs w:val="20"/>
              </w:rPr>
              <w:t> </w:t>
            </w:r>
          </w:p>
        </w:tc>
      </w:tr>
      <w:tr w:rsidR="005702B7" w:rsidRPr="005E5908" w14:paraId="658D1387" w14:textId="77777777" w:rsidTr="001E0F5C">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3B1F11BD" w14:textId="77777777" w:rsidR="005702B7" w:rsidRPr="005E5908" w:rsidRDefault="005702B7" w:rsidP="001E0F5C">
            <w:pPr>
              <w:jc w:val="center"/>
              <w:rPr>
                <w:rFonts w:ascii="Arial" w:hAnsi="Arial" w:cs="Arial"/>
                <w:b/>
                <w:sz w:val="20"/>
                <w:szCs w:val="20"/>
              </w:rPr>
            </w:pPr>
          </w:p>
        </w:tc>
        <w:tc>
          <w:tcPr>
            <w:tcW w:w="3826" w:type="dxa"/>
            <w:tcBorders>
              <w:top w:val="single" w:sz="6" w:space="0" w:color="auto"/>
              <w:left w:val="single" w:sz="6" w:space="0" w:color="auto"/>
              <w:bottom w:val="single" w:sz="6" w:space="0" w:color="auto"/>
              <w:right w:val="single" w:sz="6" w:space="0" w:color="auto"/>
            </w:tcBorders>
          </w:tcPr>
          <w:p w14:paraId="31F85B73" w14:textId="235E1260" w:rsidR="005702B7" w:rsidRPr="005E5908" w:rsidRDefault="005702B7" w:rsidP="005702B7">
            <w:pPr>
              <w:spacing w:before="100" w:beforeAutospacing="1" w:after="100" w:afterAutospacing="1"/>
              <w:rPr>
                <w:rFonts w:ascii="Arial" w:hAnsi="Arial" w:cs="Arial"/>
                <w:sz w:val="20"/>
                <w:szCs w:val="20"/>
              </w:rPr>
            </w:pPr>
            <w:r w:rsidRPr="005E5908">
              <w:rPr>
                <w:rFonts w:ascii="Arial" w:hAnsi="Arial" w:cs="Arial"/>
                <w:sz w:val="20"/>
                <w:szCs w:val="20"/>
              </w:rPr>
              <w:t>Excellent administrative and IT skills</w:t>
            </w:r>
          </w:p>
        </w:tc>
        <w:tc>
          <w:tcPr>
            <w:tcW w:w="4249" w:type="dxa"/>
            <w:tcBorders>
              <w:top w:val="single" w:sz="6" w:space="0" w:color="auto"/>
              <w:left w:val="single" w:sz="6" w:space="0" w:color="auto"/>
              <w:bottom w:val="single" w:sz="6" w:space="0" w:color="auto"/>
              <w:right w:val="single" w:sz="12" w:space="0" w:color="auto"/>
            </w:tcBorders>
          </w:tcPr>
          <w:p w14:paraId="1FD911D0" w14:textId="77777777" w:rsidR="005702B7" w:rsidRPr="005E5908" w:rsidRDefault="005702B7" w:rsidP="0081088D">
            <w:pPr>
              <w:pStyle w:val="ListParagraph"/>
              <w:rPr>
                <w:rStyle w:val="xscxw243997051"/>
                <w:rFonts w:cs="Arial"/>
                <w:color w:val="212121"/>
                <w:sz w:val="20"/>
              </w:rPr>
            </w:pPr>
          </w:p>
        </w:tc>
      </w:tr>
      <w:tr w:rsidR="005702B7" w:rsidRPr="005E5908" w14:paraId="098E5CE0" w14:textId="77777777" w:rsidTr="001E0F5C">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408B1730" w14:textId="77777777" w:rsidR="005702B7" w:rsidRPr="005E5908" w:rsidRDefault="005702B7" w:rsidP="001E0F5C">
            <w:pPr>
              <w:jc w:val="center"/>
              <w:rPr>
                <w:rFonts w:ascii="Arial" w:hAnsi="Arial" w:cs="Arial"/>
                <w:b/>
                <w:sz w:val="20"/>
                <w:szCs w:val="20"/>
              </w:rPr>
            </w:pPr>
          </w:p>
        </w:tc>
        <w:tc>
          <w:tcPr>
            <w:tcW w:w="3826" w:type="dxa"/>
            <w:tcBorders>
              <w:top w:val="single" w:sz="6" w:space="0" w:color="auto"/>
              <w:left w:val="single" w:sz="6" w:space="0" w:color="auto"/>
              <w:bottom w:val="single" w:sz="6" w:space="0" w:color="auto"/>
              <w:right w:val="single" w:sz="6" w:space="0" w:color="auto"/>
            </w:tcBorders>
          </w:tcPr>
          <w:p w14:paraId="33056C46" w14:textId="22CE41ED" w:rsidR="005702B7" w:rsidRPr="005E5908" w:rsidRDefault="005702B7" w:rsidP="005702B7">
            <w:pPr>
              <w:spacing w:before="100" w:beforeAutospacing="1" w:after="100" w:afterAutospacing="1"/>
              <w:rPr>
                <w:rFonts w:ascii="Arial" w:hAnsi="Arial" w:cs="Arial"/>
                <w:sz w:val="20"/>
                <w:szCs w:val="20"/>
              </w:rPr>
            </w:pPr>
            <w:r w:rsidRPr="005E5908">
              <w:rPr>
                <w:rFonts w:ascii="Arial" w:hAnsi="Arial" w:cs="Arial"/>
                <w:sz w:val="20"/>
                <w:szCs w:val="20"/>
              </w:rPr>
              <w:t>Excellent collaborative, interpersonal and communication skills within student, colleague, and external /professional relationships</w:t>
            </w:r>
          </w:p>
        </w:tc>
        <w:tc>
          <w:tcPr>
            <w:tcW w:w="4249" w:type="dxa"/>
            <w:tcBorders>
              <w:top w:val="single" w:sz="6" w:space="0" w:color="auto"/>
              <w:left w:val="single" w:sz="6" w:space="0" w:color="auto"/>
              <w:bottom w:val="single" w:sz="6" w:space="0" w:color="auto"/>
              <w:right w:val="single" w:sz="12" w:space="0" w:color="auto"/>
            </w:tcBorders>
          </w:tcPr>
          <w:p w14:paraId="7217791E" w14:textId="77777777" w:rsidR="005702B7" w:rsidRPr="005E5908" w:rsidRDefault="005702B7" w:rsidP="0081088D">
            <w:pPr>
              <w:pStyle w:val="ListParagraph"/>
              <w:rPr>
                <w:rStyle w:val="xscxw243997051"/>
                <w:rFonts w:cs="Arial"/>
                <w:color w:val="212121"/>
                <w:sz w:val="20"/>
              </w:rPr>
            </w:pPr>
          </w:p>
        </w:tc>
      </w:tr>
      <w:tr w:rsidR="006034ED" w:rsidRPr="005E5908" w14:paraId="1FADE90A" w14:textId="77777777" w:rsidTr="0086411A">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6FE86A35" w14:textId="26A7387C" w:rsidR="006034ED" w:rsidRPr="005E5908" w:rsidRDefault="006034ED" w:rsidP="001E0F5C">
            <w:pPr>
              <w:jc w:val="center"/>
              <w:rPr>
                <w:rFonts w:ascii="Arial" w:hAnsi="Arial" w:cs="Arial"/>
                <w:b/>
                <w:sz w:val="20"/>
                <w:szCs w:val="20"/>
              </w:rPr>
            </w:pPr>
            <w:r w:rsidRPr="005E5908">
              <w:rPr>
                <w:rFonts w:ascii="Arial" w:hAnsi="Arial" w:cs="Arial"/>
                <w:b/>
                <w:sz w:val="20"/>
                <w:szCs w:val="20"/>
              </w:rPr>
              <w:t>Other</w:t>
            </w:r>
          </w:p>
        </w:tc>
        <w:tc>
          <w:tcPr>
            <w:tcW w:w="3826" w:type="dxa"/>
            <w:tcBorders>
              <w:top w:val="single" w:sz="6" w:space="0" w:color="auto"/>
              <w:left w:val="single" w:sz="6" w:space="0" w:color="auto"/>
              <w:bottom w:val="single" w:sz="4" w:space="0" w:color="auto"/>
              <w:right w:val="single" w:sz="6" w:space="0" w:color="auto"/>
            </w:tcBorders>
          </w:tcPr>
          <w:p w14:paraId="423F5FFA" w14:textId="146EE14E" w:rsidR="006034ED" w:rsidRPr="005E5908" w:rsidRDefault="006034ED" w:rsidP="00B83A78">
            <w:pPr>
              <w:spacing w:before="100" w:beforeAutospacing="1" w:after="100" w:afterAutospacing="1"/>
              <w:rPr>
                <w:rFonts w:ascii="Arial" w:hAnsi="Arial" w:cs="Arial"/>
                <w:sz w:val="20"/>
                <w:szCs w:val="20"/>
              </w:rPr>
            </w:pPr>
            <w:r w:rsidRPr="005E5908">
              <w:rPr>
                <w:rFonts w:ascii="Arial" w:hAnsi="Arial" w:cs="Arial"/>
                <w:sz w:val="20"/>
                <w:szCs w:val="20"/>
              </w:rPr>
              <w:t>Some evening and weekend working is expected with notice for auditions and performances, TOIL taken accordingly</w:t>
            </w:r>
          </w:p>
        </w:tc>
        <w:tc>
          <w:tcPr>
            <w:tcW w:w="4249" w:type="dxa"/>
            <w:tcBorders>
              <w:top w:val="single" w:sz="6" w:space="0" w:color="auto"/>
              <w:left w:val="single" w:sz="6" w:space="0" w:color="auto"/>
              <w:bottom w:val="single" w:sz="6" w:space="0" w:color="auto"/>
              <w:right w:val="single" w:sz="12" w:space="0" w:color="auto"/>
            </w:tcBorders>
          </w:tcPr>
          <w:p w14:paraId="1451C2E1" w14:textId="77777777" w:rsidR="006034ED" w:rsidRPr="005E5908" w:rsidRDefault="006034ED" w:rsidP="0081088D">
            <w:pPr>
              <w:pStyle w:val="ListParagraph"/>
              <w:rPr>
                <w:rFonts w:cs="Arial"/>
                <w:sz w:val="20"/>
              </w:rPr>
            </w:pPr>
          </w:p>
        </w:tc>
      </w:tr>
      <w:tr w:rsidR="006034ED" w:rsidRPr="005E5908" w14:paraId="4AEFB75D" w14:textId="77777777" w:rsidTr="0086411A">
        <w:tc>
          <w:tcPr>
            <w:tcW w:w="2415" w:type="dxa"/>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727C4667" w14:textId="749EB58C" w:rsidR="006034ED" w:rsidRPr="005E5908" w:rsidRDefault="006034ED" w:rsidP="006034ED">
            <w:pPr>
              <w:jc w:val="center"/>
              <w:rPr>
                <w:rFonts w:ascii="Arial" w:hAnsi="Arial" w:cs="Arial"/>
                <w:b/>
                <w:sz w:val="20"/>
                <w:szCs w:val="20"/>
              </w:rPr>
            </w:pPr>
            <w:r w:rsidRPr="005E5908">
              <w:rPr>
                <w:rFonts w:ascii="Arial" w:hAnsi="Arial" w:cs="Arial"/>
                <w:b/>
                <w:sz w:val="20"/>
                <w:szCs w:val="20"/>
              </w:rPr>
              <w:t>Disclosure and Barring Scheme</w:t>
            </w:r>
          </w:p>
        </w:tc>
        <w:sdt>
          <w:sdtPr>
            <w:rPr>
              <w:rFonts w:ascii="Arial" w:hAnsi="Arial" w:cs="Arial"/>
              <w:sz w:val="20"/>
              <w:szCs w:val="20"/>
            </w:rPr>
            <w:alias w:val="DBS"/>
            <w:tag w:val="DBS "/>
            <w:id w:val="-601038628"/>
            <w:placeholder>
              <w:docPart w:val="AFE7F350040D436EBC622A0A1DEE197A"/>
            </w:placeholder>
            <w:dropDownList>
              <w:listItem w:value="Choose an item."/>
              <w:listItem w:displayText="This post does not require a DBS check" w:value="This post does not require a DBS check"/>
              <w:listItem w:displayText="This post requires a standard DBS check " w:value="This post requires a standard DBS check "/>
              <w:listItem w:displayText="This post requires an enhanced DBS check" w:value="This post requires an enhanced DBS check"/>
            </w:dropDownList>
          </w:sdtPr>
          <w:sdtContent>
            <w:tc>
              <w:tcPr>
                <w:tcW w:w="3826" w:type="dxa"/>
                <w:tcBorders>
                  <w:top w:val="single" w:sz="6" w:space="0" w:color="auto"/>
                  <w:left w:val="single" w:sz="6" w:space="0" w:color="auto"/>
                  <w:bottom w:val="single" w:sz="4" w:space="0" w:color="auto"/>
                  <w:right w:val="single" w:sz="6" w:space="0" w:color="auto"/>
                </w:tcBorders>
              </w:tcPr>
              <w:p w14:paraId="24A5C246" w14:textId="648E2B54" w:rsidR="006034ED" w:rsidRPr="005E5908" w:rsidRDefault="006034ED" w:rsidP="006034ED">
                <w:pPr>
                  <w:spacing w:before="100" w:beforeAutospacing="1" w:after="100" w:afterAutospacing="1"/>
                  <w:rPr>
                    <w:rFonts w:ascii="Arial" w:hAnsi="Arial" w:cs="Arial"/>
                    <w:sz w:val="20"/>
                    <w:szCs w:val="20"/>
                  </w:rPr>
                </w:pPr>
                <w:r w:rsidRPr="005E5908">
                  <w:rPr>
                    <w:rFonts w:ascii="Arial" w:hAnsi="Arial" w:cs="Arial"/>
                    <w:sz w:val="20"/>
                    <w:szCs w:val="20"/>
                  </w:rPr>
                  <w:t>This post requires an enhanced DBS check</w:t>
                </w:r>
              </w:p>
            </w:tc>
          </w:sdtContent>
        </w:sdt>
        <w:tc>
          <w:tcPr>
            <w:tcW w:w="4249" w:type="dxa"/>
            <w:tcBorders>
              <w:top w:val="single" w:sz="6" w:space="0" w:color="auto"/>
              <w:left w:val="single" w:sz="6" w:space="0" w:color="auto"/>
              <w:bottom w:val="single" w:sz="6" w:space="0" w:color="auto"/>
              <w:right w:val="single" w:sz="12" w:space="0" w:color="auto"/>
            </w:tcBorders>
          </w:tcPr>
          <w:p w14:paraId="061ABDCB" w14:textId="77777777" w:rsidR="006034ED" w:rsidRPr="005E5908" w:rsidRDefault="006034ED" w:rsidP="006034ED">
            <w:pPr>
              <w:pStyle w:val="ListParagraph"/>
              <w:rPr>
                <w:rFonts w:cs="Arial"/>
                <w:sz w:val="20"/>
              </w:rPr>
            </w:pPr>
          </w:p>
        </w:tc>
      </w:tr>
      <w:tr w:rsidR="006034ED" w:rsidRPr="005E5908" w14:paraId="5A12CAF7" w14:textId="77777777" w:rsidTr="00310ACB">
        <w:tc>
          <w:tcPr>
            <w:tcW w:w="2415" w:type="dxa"/>
            <w:tcBorders>
              <w:top w:val="single" w:sz="6" w:space="0" w:color="auto"/>
              <w:left w:val="single" w:sz="12" w:space="0" w:color="auto"/>
              <w:bottom w:val="single" w:sz="12" w:space="0" w:color="auto"/>
              <w:right w:val="single" w:sz="6" w:space="0" w:color="auto"/>
            </w:tcBorders>
            <w:shd w:val="clear" w:color="auto" w:fill="F2F2F2" w:themeFill="background1" w:themeFillShade="F2"/>
          </w:tcPr>
          <w:p w14:paraId="1F06EB8F" w14:textId="5E9EE7D3" w:rsidR="006034ED" w:rsidRPr="005E5908" w:rsidRDefault="006034ED" w:rsidP="006034ED">
            <w:pPr>
              <w:jc w:val="center"/>
              <w:rPr>
                <w:rFonts w:ascii="Arial" w:hAnsi="Arial" w:cs="Arial"/>
                <w:b/>
                <w:sz w:val="20"/>
                <w:szCs w:val="20"/>
              </w:rPr>
            </w:pPr>
          </w:p>
        </w:tc>
        <w:tc>
          <w:tcPr>
            <w:tcW w:w="8075" w:type="dxa"/>
            <w:gridSpan w:val="2"/>
            <w:tcBorders>
              <w:top w:val="single" w:sz="6" w:space="0" w:color="auto"/>
              <w:left w:val="single" w:sz="6" w:space="0" w:color="auto"/>
              <w:bottom w:val="single" w:sz="12" w:space="0" w:color="auto"/>
              <w:right w:val="single" w:sz="12" w:space="0" w:color="auto"/>
            </w:tcBorders>
          </w:tcPr>
          <w:p w14:paraId="4B5D22D0" w14:textId="77785697" w:rsidR="006034ED" w:rsidRPr="005E5908" w:rsidRDefault="006034ED" w:rsidP="006034ED">
            <w:pPr>
              <w:rPr>
                <w:rFonts w:ascii="Arial" w:hAnsi="Arial" w:cs="Arial"/>
                <w:sz w:val="20"/>
                <w:szCs w:val="20"/>
              </w:rPr>
            </w:pPr>
          </w:p>
        </w:tc>
      </w:tr>
      <w:tr w:rsidR="006034ED" w:rsidRPr="005E5908" w14:paraId="53B1E872" w14:textId="77777777" w:rsidTr="00310ACB">
        <w:trPr>
          <w:trHeight w:val="1024"/>
        </w:trPr>
        <w:tc>
          <w:tcPr>
            <w:tcW w:w="1049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0823CDB" w14:textId="77777777" w:rsidR="006034ED" w:rsidRPr="005E5908" w:rsidRDefault="006034ED" w:rsidP="006034ED">
            <w:pPr>
              <w:tabs>
                <w:tab w:val="left" w:pos="426"/>
                <w:tab w:val="left" w:pos="1701"/>
                <w:tab w:val="left" w:pos="3402"/>
                <w:tab w:val="left" w:pos="5103"/>
              </w:tabs>
              <w:ind w:right="175"/>
              <w:jc w:val="both"/>
              <w:rPr>
                <w:rFonts w:ascii="Arial" w:hAnsi="Arial" w:cs="Arial"/>
                <w:sz w:val="20"/>
                <w:szCs w:val="20"/>
              </w:rPr>
            </w:pPr>
            <w:r w:rsidRPr="005E5908">
              <w:rPr>
                <w:rFonts w:ascii="Arial" w:hAnsi="Arial" w:cs="Arial"/>
                <w:b/>
                <w:bCs/>
                <w:sz w:val="20"/>
                <w:szCs w:val="20"/>
              </w:rPr>
              <w:lastRenderedPageBreak/>
              <w:t>Essential Criteria</w:t>
            </w:r>
            <w:r w:rsidRPr="005E5908">
              <w:rPr>
                <w:rFonts w:ascii="Arial" w:hAnsi="Arial" w:cs="Arial"/>
                <w:sz w:val="20"/>
                <w:szCs w:val="20"/>
              </w:rPr>
              <w:t xml:space="preserve"> are those, without which, a candidate would not be able to do the job. Applicants who have not clearly demonstrated in their application that they possess the essential requirements will normally be rejected at the shortlisting stage.</w:t>
            </w:r>
          </w:p>
          <w:p w14:paraId="0F656797" w14:textId="77777777" w:rsidR="006034ED" w:rsidRPr="005E5908" w:rsidRDefault="006034ED" w:rsidP="006034ED">
            <w:pPr>
              <w:tabs>
                <w:tab w:val="left" w:pos="426"/>
                <w:tab w:val="left" w:pos="1701"/>
                <w:tab w:val="left" w:pos="3402"/>
                <w:tab w:val="left" w:pos="5103"/>
              </w:tabs>
              <w:ind w:right="175"/>
              <w:jc w:val="both"/>
              <w:rPr>
                <w:rFonts w:ascii="Arial" w:hAnsi="Arial" w:cs="Arial"/>
                <w:sz w:val="20"/>
                <w:szCs w:val="20"/>
              </w:rPr>
            </w:pPr>
          </w:p>
          <w:p w14:paraId="4043D104" w14:textId="77777777" w:rsidR="006034ED" w:rsidRPr="005E5908" w:rsidRDefault="006034ED" w:rsidP="006034ED">
            <w:pPr>
              <w:tabs>
                <w:tab w:val="left" w:pos="426"/>
                <w:tab w:val="left" w:pos="1701"/>
                <w:tab w:val="left" w:pos="3402"/>
                <w:tab w:val="left" w:pos="5103"/>
              </w:tabs>
              <w:ind w:right="175"/>
              <w:jc w:val="both"/>
              <w:rPr>
                <w:rFonts w:ascii="Arial" w:hAnsi="Arial" w:cs="Arial"/>
                <w:sz w:val="20"/>
                <w:szCs w:val="20"/>
              </w:rPr>
            </w:pPr>
            <w:r w:rsidRPr="005E5908">
              <w:rPr>
                <w:rFonts w:ascii="Arial" w:hAnsi="Arial" w:cs="Arial"/>
                <w:b/>
                <w:bCs/>
                <w:sz w:val="20"/>
                <w:szCs w:val="20"/>
              </w:rPr>
              <w:t>Desirable Criteria</w:t>
            </w:r>
            <w:r w:rsidRPr="005E5908">
              <w:rPr>
                <w:rFonts w:ascii="Arial" w:hAnsi="Arial" w:cs="Arial"/>
                <w:sz w:val="20"/>
                <w:szCs w:val="20"/>
              </w:rPr>
              <w:t xml:space="preserve"> are those that would be useful for the post holder to possess and will be considered when more than one applicant meets the essential requirements.</w:t>
            </w:r>
          </w:p>
          <w:p w14:paraId="29D6B04F" w14:textId="11307088" w:rsidR="006034ED" w:rsidRPr="005E5908" w:rsidRDefault="006034ED" w:rsidP="006034ED">
            <w:pPr>
              <w:tabs>
                <w:tab w:val="left" w:pos="426"/>
                <w:tab w:val="left" w:pos="1701"/>
                <w:tab w:val="left" w:pos="3402"/>
                <w:tab w:val="left" w:pos="5103"/>
              </w:tabs>
              <w:ind w:right="175"/>
              <w:jc w:val="both"/>
              <w:rPr>
                <w:rFonts w:ascii="Arial" w:hAnsi="Arial" w:cs="Arial"/>
                <w:sz w:val="20"/>
                <w:szCs w:val="20"/>
              </w:rPr>
            </w:pPr>
          </w:p>
        </w:tc>
      </w:tr>
    </w:tbl>
    <w:p w14:paraId="5AD88DF2" w14:textId="4327FE87" w:rsidR="00F005B5" w:rsidRPr="005E5908" w:rsidRDefault="00F005B5" w:rsidP="00204495">
      <w:pPr>
        <w:pStyle w:val="xparagraph"/>
        <w:textAlignment w:val="baseline"/>
        <w:rPr>
          <w:rFonts w:ascii="Arial" w:eastAsia="Times New Roman" w:hAnsi="Arial" w:cs="Arial"/>
          <w:sz w:val="20"/>
          <w:szCs w:val="20"/>
        </w:rPr>
      </w:pPr>
      <w:r w:rsidRPr="005E5908">
        <w:rPr>
          <w:rStyle w:val="xeop"/>
          <w:rFonts w:ascii="Arial" w:hAnsi="Arial" w:cs="Arial"/>
          <w:sz w:val="20"/>
          <w:szCs w:val="20"/>
        </w:rPr>
        <w:t> </w:t>
      </w:r>
      <w:r w:rsidRPr="005E5908">
        <w:rPr>
          <w:rStyle w:val="xbcx4"/>
          <w:rFonts w:ascii="Arial" w:eastAsia="Times New Roman" w:hAnsi="Arial" w:cs="Arial"/>
          <w:sz w:val="20"/>
          <w:szCs w:val="20"/>
        </w:rPr>
        <w:t xml:space="preserve"> </w:t>
      </w:r>
    </w:p>
    <w:p w14:paraId="40CA65D0" w14:textId="77777777" w:rsidR="00F005B5" w:rsidRPr="005E5908" w:rsidRDefault="00F005B5" w:rsidP="00F005B5">
      <w:pPr>
        <w:rPr>
          <w:rFonts w:ascii="Arial" w:eastAsia="Times New Roman" w:hAnsi="Arial" w:cs="Arial"/>
          <w:sz w:val="20"/>
          <w:szCs w:val="20"/>
        </w:rPr>
      </w:pPr>
    </w:p>
    <w:p w14:paraId="2FB0C1CB" w14:textId="77777777" w:rsidR="00F005B5" w:rsidRPr="005E5908" w:rsidRDefault="00F005B5" w:rsidP="00F005B5">
      <w:pPr>
        <w:pStyle w:val="xparagraph"/>
        <w:textAlignment w:val="baseline"/>
        <w:rPr>
          <w:rFonts w:ascii="Arial" w:hAnsi="Arial" w:cs="Arial"/>
          <w:sz w:val="20"/>
          <w:szCs w:val="20"/>
        </w:rPr>
      </w:pPr>
      <w:r w:rsidRPr="005E5908">
        <w:rPr>
          <w:rStyle w:val="xeop"/>
          <w:rFonts w:ascii="Arial" w:hAnsi="Arial" w:cs="Arial"/>
          <w:sz w:val="20"/>
          <w:szCs w:val="20"/>
        </w:rPr>
        <w:t> </w:t>
      </w:r>
    </w:p>
    <w:sectPr w:rsidR="00F005B5" w:rsidRPr="005E5908" w:rsidSect="00AF620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3AB2" w14:textId="77777777" w:rsidR="003875C7" w:rsidRDefault="003875C7" w:rsidP="00AA4852">
      <w:pPr>
        <w:spacing w:after="0" w:line="240" w:lineRule="auto"/>
      </w:pPr>
      <w:r>
        <w:separator/>
      </w:r>
    </w:p>
  </w:endnote>
  <w:endnote w:type="continuationSeparator" w:id="0">
    <w:p w14:paraId="6FE76194" w14:textId="77777777" w:rsidR="003875C7" w:rsidRDefault="003875C7" w:rsidP="00AA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85611"/>
      <w:docPartObj>
        <w:docPartGallery w:val="Page Numbers (Bottom of Page)"/>
        <w:docPartUnique/>
      </w:docPartObj>
    </w:sdtPr>
    <w:sdtEndPr/>
    <w:sdtContent>
      <w:sdt>
        <w:sdtPr>
          <w:id w:val="860082579"/>
          <w:docPartObj>
            <w:docPartGallery w:val="Page Numbers (Top of Page)"/>
            <w:docPartUnique/>
          </w:docPartObj>
        </w:sdtPr>
        <w:sdtEndPr/>
        <w:sdtContent>
          <w:p w14:paraId="6CB141C1" w14:textId="77777777" w:rsidR="00AF6200" w:rsidRDefault="00AF6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462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4622">
              <w:rPr>
                <w:b/>
                <w:bCs/>
                <w:noProof/>
              </w:rPr>
              <w:t>2</w:t>
            </w:r>
            <w:r>
              <w:rPr>
                <w:b/>
                <w:bCs/>
                <w:sz w:val="24"/>
                <w:szCs w:val="24"/>
              </w:rPr>
              <w:fldChar w:fldCharType="end"/>
            </w:r>
          </w:p>
        </w:sdtContent>
      </w:sdt>
    </w:sdtContent>
  </w:sdt>
  <w:p w14:paraId="44E871BC" w14:textId="77777777" w:rsidR="00AF6200" w:rsidRDefault="00AF6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A4DD" w14:textId="77777777" w:rsidR="003875C7" w:rsidRDefault="003875C7" w:rsidP="00AA4852">
      <w:pPr>
        <w:spacing w:after="0" w:line="240" w:lineRule="auto"/>
      </w:pPr>
      <w:r>
        <w:separator/>
      </w:r>
    </w:p>
  </w:footnote>
  <w:footnote w:type="continuationSeparator" w:id="0">
    <w:p w14:paraId="612CA7DA" w14:textId="77777777" w:rsidR="003875C7" w:rsidRDefault="003875C7" w:rsidP="00AA4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545841A1" w:rsidR="00240898" w:rsidRDefault="000A2D39" w:rsidP="000A2D39">
    <w:pPr>
      <w:pStyle w:val="Header"/>
      <w:tabs>
        <w:tab w:val="left" w:pos="6420"/>
      </w:tabs>
      <w:ind w:left="-709"/>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96F"/>
    <w:multiLevelType w:val="multilevel"/>
    <w:tmpl w:val="4C305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73EA"/>
    <w:multiLevelType w:val="multilevel"/>
    <w:tmpl w:val="8E503BD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F5FEB"/>
    <w:multiLevelType w:val="hybridMultilevel"/>
    <w:tmpl w:val="9D3C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8050E"/>
    <w:multiLevelType w:val="hybridMultilevel"/>
    <w:tmpl w:val="13FAAC9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B3B5B2E"/>
    <w:multiLevelType w:val="hybridMultilevel"/>
    <w:tmpl w:val="E26E26A2"/>
    <w:lvl w:ilvl="0" w:tplc="394470C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59CB"/>
    <w:multiLevelType w:val="hybridMultilevel"/>
    <w:tmpl w:val="28FA4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7534A7"/>
    <w:multiLevelType w:val="hybridMultilevel"/>
    <w:tmpl w:val="35A4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E0AB6"/>
    <w:multiLevelType w:val="multilevel"/>
    <w:tmpl w:val="45D0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D560B"/>
    <w:multiLevelType w:val="multilevel"/>
    <w:tmpl w:val="70EE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42B09"/>
    <w:multiLevelType w:val="multilevel"/>
    <w:tmpl w:val="5E8A4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A2F3B"/>
    <w:multiLevelType w:val="multilevel"/>
    <w:tmpl w:val="2C98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10038"/>
    <w:multiLevelType w:val="hybridMultilevel"/>
    <w:tmpl w:val="CE5049E0"/>
    <w:lvl w:ilvl="0" w:tplc="51848CA4">
      <w:numFmt w:val="bullet"/>
      <w:lvlText w:val="-"/>
      <w:lvlJc w:val="left"/>
      <w:pPr>
        <w:ind w:left="502"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58156E"/>
    <w:multiLevelType w:val="hybridMultilevel"/>
    <w:tmpl w:val="252691A6"/>
    <w:lvl w:ilvl="0" w:tplc="4BB00BD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B6B87"/>
    <w:multiLevelType w:val="multilevel"/>
    <w:tmpl w:val="E1E22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C2D4B"/>
    <w:multiLevelType w:val="multilevel"/>
    <w:tmpl w:val="B1024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833A3"/>
    <w:multiLevelType w:val="multilevel"/>
    <w:tmpl w:val="85F6A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522D4"/>
    <w:multiLevelType w:val="multilevel"/>
    <w:tmpl w:val="9DB48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E74E8"/>
    <w:multiLevelType w:val="multilevel"/>
    <w:tmpl w:val="73A64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813AF8"/>
    <w:multiLevelType w:val="multilevel"/>
    <w:tmpl w:val="DCC6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C285B"/>
    <w:multiLevelType w:val="hybridMultilevel"/>
    <w:tmpl w:val="F4BEE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36573"/>
    <w:multiLevelType w:val="multilevel"/>
    <w:tmpl w:val="65D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F0546"/>
    <w:multiLevelType w:val="hybridMultilevel"/>
    <w:tmpl w:val="04AE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35FC0"/>
    <w:multiLevelType w:val="hybridMultilevel"/>
    <w:tmpl w:val="3BEEAC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67BB43B1"/>
    <w:multiLevelType w:val="hybridMultilevel"/>
    <w:tmpl w:val="DAFCB660"/>
    <w:lvl w:ilvl="0" w:tplc="51848CA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120131"/>
    <w:multiLevelType w:val="hybridMultilevel"/>
    <w:tmpl w:val="BDE6DB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1F1EE8"/>
    <w:multiLevelType w:val="hybridMultilevel"/>
    <w:tmpl w:val="0F463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57A64"/>
    <w:multiLevelType w:val="hybridMultilevel"/>
    <w:tmpl w:val="3592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50DE0"/>
    <w:multiLevelType w:val="hybridMultilevel"/>
    <w:tmpl w:val="077C759C"/>
    <w:lvl w:ilvl="0" w:tplc="743E0A3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1E82D56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CB5C17D2">
      <w:numFmt w:val="bullet"/>
      <w:lvlText w:val="•"/>
      <w:lvlJc w:val="left"/>
      <w:pPr>
        <w:ind w:left="1951" w:hanging="360"/>
      </w:pPr>
      <w:rPr>
        <w:rFonts w:hint="default"/>
        <w:lang w:val="en-US" w:eastAsia="en-US" w:bidi="ar-SA"/>
      </w:rPr>
    </w:lvl>
    <w:lvl w:ilvl="3" w:tplc="45ECDE58">
      <w:numFmt w:val="bullet"/>
      <w:lvlText w:val="•"/>
      <w:lvlJc w:val="left"/>
      <w:pPr>
        <w:ind w:left="3063" w:hanging="360"/>
      </w:pPr>
      <w:rPr>
        <w:rFonts w:hint="default"/>
        <w:lang w:val="en-US" w:eastAsia="en-US" w:bidi="ar-SA"/>
      </w:rPr>
    </w:lvl>
    <w:lvl w:ilvl="4" w:tplc="5D3085CE">
      <w:numFmt w:val="bullet"/>
      <w:lvlText w:val="•"/>
      <w:lvlJc w:val="left"/>
      <w:pPr>
        <w:ind w:left="4175" w:hanging="360"/>
      </w:pPr>
      <w:rPr>
        <w:rFonts w:hint="default"/>
        <w:lang w:val="en-US" w:eastAsia="en-US" w:bidi="ar-SA"/>
      </w:rPr>
    </w:lvl>
    <w:lvl w:ilvl="5" w:tplc="C0E471C6">
      <w:numFmt w:val="bullet"/>
      <w:lvlText w:val="•"/>
      <w:lvlJc w:val="left"/>
      <w:pPr>
        <w:ind w:left="5287" w:hanging="360"/>
      </w:pPr>
      <w:rPr>
        <w:rFonts w:hint="default"/>
        <w:lang w:val="en-US" w:eastAsia="en-US" w:bidi="ar-SA"/>
      </w:rPr>
    </w:lvl>
    <w:lvl w:ilvl="6" w:tplc="5908DB10">
      <w:numFmt w:val="bullet"/>
      <w:lvlText w:val="•"/>
      <w:lvlJc w:val="left"/>
      <w:pPr>
        <w:ind w:left="6399" w:hanging="360"/>
      </w:pPr>
      <w:rPr>
        <w:rFonts w:hint="default"/>
        <w:lang w:val="en-US" w:eastAsia="en-US" w:bidi="ar-SA"/>
      </w:rPr>
    </w:lvl>
    <w:lvl w:ilvl="7" w:tplc="79E857A8">
      <w:numFmt w:val="bullet"/>
      <w:lvlText w:val="•"/>
      <w:lvlJc w:val="left"/>
      <w:pPr>
        <w:ind w:left="7510" w:hanging="360"/>
      </w:pPr>
      <w:rPr>
        <w:rFonts w:hint="default"/>
        <w:lang w:val="en-US" w:eastAsia="en-US" w:bidi="ar-SA"/>
      </w:rPr>
    </w:lvl>
    <w:lvl w:ilvl="8" w:tplc="3FA85B90">
      <w:numFmt w:val="bullet"/>
      <w:lvlText w:val="•"/>
      <w:lvlJc w:val="left"/>
      <w:pPr>
        <w:ind w:left="8622" w:hanging="360"/>
      </w:pPr>
      <w:rPr>
        <w:rFonts w:hint="default"/>
        <w:lang w:val="en-US" w:eastAsia="en-US" w:bidi="ar-SA"/>
      </w:rPr>
    </w:lvl>
  </w:abstractNum>
  <w:abstractNum w:abstractNumId="28" w15:restartNumberingAfterBreak="0">
    <w:nsid w:val="79E1070D"/>
    <w:multiLevelType w:val="hybridMultilevel"/>
    <w:tmpl w:val="2FE8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
  </w:num>
  <w:num w:numId="4">
    <w:abstractNumId w:val="22"/>
  </w:num>
  <w:num w:numId="5">
    <w:abstractNumId w:val="12"/>
  </w:num>
  <w:num w:numId="6">
    <w:abstractNumId w:val="21"/>
  </w:num>
  <w:num w:numId="7">
    <w:abstractNumId w:val="4"/>
  </w:num>
  <w:num w:numId="8">
    <w:abstractNumId w:val="25"/>
  </w:num>
  <w:num w:numId="9">
    <w:abstractNumId w:val="20"/>
  </w:num>
  <w:num w:numId="10">
    <w:abstractNumId w:val="18"/>
  </w:num>
  <w:num w:numId="11">
    <w:abstractNumId w:val="5"/>
  </w:num>
  <w:num w:numId="12">
    <w:abstractNumId w:val="24"/>
  </w:num>
  <w:num w:numId="13">
    <w:abstractNumId w:val="8"/>
  </w:num>
  <w:num w:numId="14">
    <w:abstractNumId w:val="1"/>
  </w:num>
  <w:num w:numId="15">
    <w:abstractNumId w:val="28"/>
  </w:num>
  <w:num w:numId="16">
    <w:abstractNumId w:val="2"/>
  </w:num>
  <w:num w:numId="17">
    <w:abstractNumId w:val="6"/>
  </w:num>
  <w:num w:numId="18">
    <w:abstractNumId w:val="26"/>
  </w:num>
  <w:num w:numId="19">
    <w:abstractNumId w:val="19"/>
  </w:num>
  <w:num w:numId="20">
    <w:abstractNumId w:val="9"/>
  </w:num>
  <w:num w:numId="21">
    <w:abstractNumId w:val="16"/>
  </w:num>
  <w:num w:numId="22">
    <w:abstractNumId w:val="0"/>
  </w:num>
  <w:num w:numId="23">
    <w:abstractNumId w:val="15"/>
  </w:num>
  <w:num w:numId="24">
    <w:abstractNumId w:val="13"/>
  </w:num>
  <w:num w:numId="25">
    <w:abstractNumId w:val="10"/>
  </w:num>
  <w:num w:numId="26">
    <w:abstractNumId w:val="14"/>
  </w:num>
  <w:num w:numId="27">
    <w:abstractNumId w:val="7"/>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C"/>
    <w:rsid w:val="00005F5A"/>
    <w:rsid w:val="0001238A"/>
    <w:rsid w:val="00042B40"/>
    <w:rsid w:val="00051506"/>
    <w:rsid w:val="00051FC0"/>
    <w:rsid w:val="00083CBF"/>
    <w:rsid w:val="00083F86"/>
    <w:rsid w:val="000970E5"/>
    <w:rsid w:val="000A2D39"/>
    <w:rsid w:val="000A5611"/>
    <w:rsid w:val="000B1ECD"/>
    <w:rsid w:val="000B7A36"/>
    <w:rsid w:val="000C3BBA"/>
    <w:rsid w:val="000D0F51"/>
    <w:rsid w:val="000D6508"/>
    <w:rsid w:val="000E0FFE"/>
    <w:rsid w:val="000E19D2"/>
    <w:rsid w:val="00101E4A"/>
    <w:rsid w:val="00107061"/>
    <w:rsid w:val="00147469"/>
    <w:rsid w:val="0015172E"/>
    <w:rsid w:val="00153B72"/>
    <w:rsid w:val="001550E5"/>
    <w:rsid w:val="001A1F32"/>
    <w:rsid w:val="001A63C1"/>
    <w:rsid w:val="001A6BB5"/>
    <w:rsid w:val="001B29C1"/>
    <w:rsid w:val="001C60B1"/>
    <w:rsid w:val="001E0152"/>
    <w:rsid w:val="001E0F5C"/>
    <w:rsid w:val="00204495"/>
    <w:rsid w:val="00205D26"/>
    <w:rsid w:val="00225118"/>
    <w:rsid w:val="002325AD"/>
    <w:rsid w:val="00240898"/>
    <w:rsid w:val="0024349C"/>
    <w:rsid w:val="0025470F"/>
    <w:rsid w:val="0026467C"/>
    <w:rsid w:val="00266DE7"/>
    <w:rsid w:val="00270823"/>
    <w:rsid w:val="002719D4"/>
    <w:rsid w:val="002771C2"/>
    <w:rsid w:val="00291C2C"/>
    <w:rsid w:val="00295E37"/>
    <w:rsid w:val="002D2D63"/>
    <w:rsid w:val="002E75B5"/>
    <w:rsid w:val="002F373D"/>
    <w:rsid w:val="002F7F98"/>
    <w:rsid w:val="003033E7"/>
    <w:rsid w:val="00310ACB"/>
    <w:rsid w:val="00334CB8"/>
    <w:rsid w:val="003421EB"/>
    <w:rsid w:val="003620FB"/>
    <w:rsid w:val="00364564"/>
    <w:rsid w:val="00364958"/>
    <w:rsid w:val="003801AC"/>
    <w:rsid w:val="003875C7"/>
    <w:rsid w:val="00393585"/>
    <w:rsid w:val="003A78EB"/>
    <w:rsid w:val="003B43C2"/>
    <w:rsid w:val="003F45AF"/>
    <w:rsid w:val="004039E3"/>
    <w:rsid w:val="004138B4"/>
    <w:rsid w:val="004212F3"/>
    <w:rsid w:val="0042431D"/>
    <w:rsid w:val="00426051"/>
    <w:rsid w:val="00462C1F"/>
    <w:rsid w:val="004669EB"/>
    <w:rsid w:val="00485029"/>
    <w:rsid w:val="004E6E25"/>
    <w:rsid w:val="00501ABC"/>
    <w:rsid w:val="00501B17"/>
    <w:rsid w:val="00512F28"/>
    <w:rsid w:val="00523B0C"/>
    <w:rsid w:val="00527FBB"/>
    <w:rsid w:val="00531899"/>
    <w:rsid w:val="00541C7A"/>
    <w:rsid w:val="005702B7"/>
    <w:rsid w:val="0058501A"/>
    <w:rsid w:val="005934E7"/>
    <w:rsid w:val="00595DE0"/>
    <w:rsid w:val="005967D6"/>
    <w:rsid w:val="0059738A"/>
    <w:rsid w:val="005A1E2D"/>
    <w:rsid w:val="005A6B04"/>
    <w:rsid w:val="005D6F56"/>
    <w:rsid w:val="005E1476"/>
    <w:rsid w:val="005E400E"/>
    <w:rsid w:val="005E5908"/>
    <w:rsid w:val="006034ED"/>
    <w:rsid w:val="00610B06"/>
    <w:rsid w:val="00614389"/>
    <w:rsid w:val="00632ADB"/>
    <w:rsid w:val="00641A84"/>
    <w:rsid w:val="0064300D"/>
    <w:rsid w:val="00645FF0"/>
    <w:rsid w:val="0065053C"/>
    <w:rsid w:val="00654110"/>
    <w:rsid w:val="006549E7"/>
    <w:rsid w:val="00681A6C"/>
    <w:rsid w:val="00683330"/>
    <w:rsid w:val="0069081A"/>
    <w:rsid w:val="006A4BAA"/>
    <w:rsid w:val="006B7682"/>
    <w:rsid w:val="006D50AF"/>
    <w:rsid w:val="006D6C4C"/>
    <w:rsid w:val="006E1984"/>
    <w:rsid w:val="006E316A"/>
    <w:rsid w:val="006F242F"/>
    <w:rsid w:val="007056C0"/>
    <w:rsid w:val="00747443"/>
    <w:rsid w:val="00776EF9"/>
    <w:rsid w:val="007838C6"/>
    <w:rsid w:val="00792F8B"/>
    <w:rsid w:val="00793465"/>
    <w:rsid w:val="00795C4C"/>
    <w:rsid w:val="007B4CA5"/>
    <w:rsid w:val="007B56C6"/>
    <w:rsid w:val="007C5B8D"/>
    <w:rsid w:val="007C6242"/>
    <w:rsid w:val="007D0A7C"/>
    <w:rsid w:val="007D3566"/>
    <w:rsid w:val="007D685D"/>
    <w:rsid w:val="007F0E15"/>
    <w:rsid w:val="0081088D"/>
    <w:rsid w:val="00812304"/>
    <w:rsid w:val="00820284"/>
    <w:rsid w:val="00821086"/>
    <w:rsid w:val="00834FDF"/>
    <w:rsid w:val="00840A75"/>
    <w:rsid w:val="00846D20"/>
    <w:rsid w:val="0084790D"/>
    <w:rsid w:val="00852FF4"/>
    <w:rsid w:val="0086411A"/>
    <w:rsid w:val="008665DC"/>
    <w:rsid w:val="008A09C1"/>
    <w:rsid w:val="008A51A4"/>
    <w:rsid w:val="008B6D1D"/>
    <w:rsid w:val="008D6C52"/>
    <w:rsid w:val="008F606F"/>
    <w:rsid w:val="00907EBF"/>
    <w:rsid w:val="00912452"/>
    <w:rsid w:val="00922C5B"/>
    <w:rsid w:val="0092755C"/>
    <w:rsid w:val="009322F9"/>
    <w:rsid w:val="00943C68"/>
    <w:rsid w:val="00976126"/>
    <w:rsid w:val="00993FBC"/>
    <w:rsid w:val="009B14F5"/>
    <w:rsid w:val="009C3C5C"/>
    <w:rsid w:val="009C6474"/>
    <w:rsid w:val="009D53CB"/>
    <w:rsid w:val="009F2BEE"/>
    <w:rsid w:val="00A14975"/>
    <w:rsid w:val="00A20AFC"/>
    <w:rsid w:val="00A36D1D"/>
    <w:rsid w:val="00A445D6"/>
    <w:rsid w:val="00A55816"/>
    <w:rsid w:val="00A615A5"/>
    <w:rsid w:val="00A64F9B"/>
    <w:rsid w:val="00A67D80"/>
    <w:rsid w:val="00A84CDD"/>
    <w:rsid w:val="00A877C4"/>
    <w:rsid w:val="00A902FE"/>
    <w:rsid w:val="00A95350"/>
    <w:rsid w:val="00A97432"/>
    <w:rsid w:val="00AA4852"/>
    <w:rsid w:val="00AB3F16"/>
    <w:rsid w:val="00AC3BE3"/>
    <w:rsid w:val="00AC6F31"/>
    <w:rsid w:val="00AF6200"/>
    <w:rsid w:val="00B03C42"/>
    <w:rsid w:val="00B04F7F"/>
    <w:rsid w:val="00B201F2"/>
    <w:rsid w:val="00B30EFF"/>
    <w:rsid w:val="00B36B72"/>
    <w:rsid w:val="00B45883"/>
    <w:rsid w:val="00B51F29"/>
    <w:rsid w:val="00B567C1"/>
    <w:rsid w:val="00B71EDB"/>
    <w:rsid w:val="00B72B87"/>
    <w:rsid w:val="00B80337"/>
    <w:rsid w:val="00B83A78"/>
    <w:rsid w:val="00B90AB3"/>
    <w:rsid w:val="00B9483D"/>
    <w:rsid w:val="00BA27E2"/>
    <w:rsid w:val="00BB29B1"/>
    <w:rsid w:val="00BC05FD"/>
    <w:rsid w:val="00BC54D5"/>
    <w:rsid w:val="00BC579C"/>
    <w:rsid w:val="00BC7136"/>
    <w:rsid w:val="00BD1C04"/>
    <w:rsid w:val="00BE0ED4"/>
    <w:rsid w:val="00BE2836"/>
    <w:rsid w:val="00BE29CF"/>
    <w:rsid w:val="00BE30AA"/>
    <w:rsid w:val="00BE34FF"/>
    <w:rsid w:val="00BF09A8"/>
    <w:rsid w:val="00C0671A"/>
    <w:rsid w:val="00C1504E"/>
    <w:rsid w:val="00C40986"/>
    <w:rsid w:val="00C5781A"/>
    <w:rsid w:val="00C729E1"/>
    <w:rsid w:val="00CA0265"/>
    <w:rsid w:val="00CA15CD"/>
    <w:rsid w:val="00CB1CC6"/>
    <w:rsid w:val="00CC598F"/>
    <w:rsid w:val="00CF48EF"/>
    <w:rsid w:val="00CF7A78"/>
    <w:rsid w:val="00D0544E"/>
    <w:rsid w:val="00D123B6"/>
    <w:rsid w:val="00D1754D"/>
    <w:rsid w:val="00D236D0"/>
    <w:rsid w:val="00D23E8B"/>
    <w:rsid w:val="00D51BA4"/>
    <w:rsid w:val="00D546DB"/>
    <w:rsid w:val="00D70149"/>
    <w:rsid w:val="00D726D9"/>
    <w:rsid w:val="00D746BF"/>
    <w:rsid w:val="00D87BE5"/>
    <w:rsid w:val="00D912A5"/>
    <w:rsid w:val="00D94687"/>
    <w:rsid w:val="00D96037"/>
    <w:rsid w:val="00DE11CA"/>
    <w:rsid w:val="00DF47CA"/>
    <w:rsid w:val="00E0053F"/>
    <w:rsid w:val="00E05220"/>
    <w:rsid w:val="00E216A3"/>
    <w:rsid w:val="00E3060A"/>
    <w:rsid w:val="00E46B2C"/>
    <w:rsid w:val="00E50924"/>
    <w:rsid w:val="00E523CD"/>
    <w:rsid w:val="00E5431D"/>
    <w:rsid w:val="00E6261B"/>
    <w:rsid w:val="00E666B6"/>
    <w:rsid w:val="00E83C86"/>
    <w:rsid w:val="00EC098F"/>
    <w:rsid w:val="00EC2A6F"/>
    <w:rsid w:val="00EE2E7F"/>
    <w:rsid w:val="00EE395E"/>
    <w:rsid w:val="00EE78AF"/>
    <w:rsid w:val="00EE7AE4"/>
    <w:rsid w:val="00EF7DBB"/>
    <w:rsid w:val="00F005B5"/>
    <w:rsid w:val="00F44622"/>
    <w:rsid w:val="00F53BE6"/>
    <w:rsid w:val="00F704A7"/>
    <w:rsid w:val="00F855BD"/>
    <w:rsid w:val="00F96FC2"/>
    <w:rsid w:val="00FA6858"/>
    <w:rsid w:val="00FC75BC"/>
    <w:rsid w:val="00FD7345"/>
    <w:rsid w:val="00FE4B8C"/>
    <w:rsid w:val="00FE6A62"/>
    <w:rsid w:val="4CAC7C9F"/>
    <w:rsid w:val="71CD8B29"/>
    <w:rsid w:val="7BE2C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1E612"/>
  <w15:docId w15:val="{915FBD60-A94F-46E2-949E-C23688E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852"/>
  </w:style>
  <w:style w:type="paragraph" w:styleId="Footer">
    <w:name w:val="footer"/>
    <w:basedOn w:val="Normal"/>
    <w:link w:val="FooterChar"/>
    <w:uiPriority w:val="99"/>
    <w:unhideWhenUsed/>
    <w:rsid w:val="00AA4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852"/>
  </w:style>
  <w:style w:type="paragraph" w:styleId="BalloonText">
    <w:name w:val="Balloon Text"/>
    <w:basedOn w:val="Normal"/>
    <w:link w:val="BalloonTextChar"/>
    <w:uiPriority w:val="99"/>
    <w:semiHidden/>
    <w:unhideWhenUsed/>
    <w:rsid w:val="00AA4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852"/>
    <w:rPr>
      <w:rFonts w:ascii="Tahoma" w:hAnsi="Tahoma" w:cs="Tahoma"/>
      <w:sz w:val="16"/>
      <w:szCs w:val="16"/>
    </w:rPr>
  </w:style>
  <w:style w:type="character" w:styleId="PlaceholderText">
    <w:name w:val="Placeholder Text"/>
    <w:basedOn w:val="DefaultParagraphFont"/>
    <w:uiPriority w:val="99"/>
    <w:semiHidden/>
    <w:rsid w:val="0025470F"/>
    <w:rPr>
      <w:color w:val="808080"/>
    </w:rPr>
  </w:style>
  <w:style w:type="paragraph" w:styleId="ListParagraph">
    <w:name w:val="List Paragraph"/>
    <w:basedOn w:val="Normal"/>
    <w:uiPriority w:val="1"/>
    <w:qFormat/>
    <w:rsid w:val="001E0F5C"/>
    <w:pPr>
      <w:spacing w:after="0" w:line="240" w:lineRule="auto"/>
      <w:ind w:left="720"/>
      <w:contextualSpacing/>
    </w:pPr>
    <w:rPr>
      <w:rFonts w:ascii="Arial" w:eastAsia="Times New Roman" w:hAnsi="Arial" w:cs="Times New Roman"/>
      <w:bCs/>
      <w:sz w:val="24"/>
      <w:szCs w:val="20"/>
    </w:rPr>
  </w:style>
  <w:style w:type="paragraph" w:customStyle="1" w:styleId="xparagraph">
    <w:name w:val="x_paragraph"/>
    <w:basedOn w:val="Normal"/>
    <w:rsid w:val="00F005B5"/>
    <w:pPr>
      <w:spacing w:after="0" w:line="240" w:lineRule="auto"/>
    </w:pPr>
    <w:rPr>
      <w:rFonts w:ascii="Calibri" w:hAnsi="Calibri" w:cs="Calibri"/>
      <w:lang w:eastAsia="en-GB"/>
    </w:rPr>
  </w:style>
  <w:style w:type="paragraph" w:customStyle="1" w:styleId="xbcx41">
    <w:name w:val="x_bcx41"/>
    <w:basedOn w:val="Normal"/>
    <w:rsid w:val="00F005B5"/>
    <w:pPr>
      <w:spacing w:before="100" w:beforeAutospacing="1" w:after="100" w:afterAutospacing="1" w:line="240" w:lineRule="auto"/>
    </w:pPr>
    <w:rPr>
      <w:rFonts w:ascii="Calibri" w:hAnsi="Calibri" w:cs="Calibri"/>
      <w:lang w:eastAsia="en-GB"/>
    </w:rPr>
  </w:style>
  <w:style w:type="character" w:customStyle="1" w:styleId="xtextrun">
    <w:name w:val="x_textrun"/>
    <w:basedOn w:val="DefaultParagraphFont"/>
    <w:rsid w:val="00F005B5"/>
  </w:style>
  <w:style w:type="character" w:customStyle="1" w:styleId="xbcx4">
    <w:name w:val="x_bcx4"/>
    <w:basedOn w:val="DefaultParagraphFont"/>
    <w:rsid w:val="00F005B5"/>
  </w:style>
  <w:style w:type="character" w:customStyle="1" w:styleId="xeop">
    <w:name w:val="x_eop"/>
    <w:basedOn w:val="DefaultParagraphFont"/>
    <w:rsid w:val="00F005B5"/>
  </w:style>
  <w:style w:type="character" w:customStyle="1" w:styleId="xnormaltextrun">
    <w:name w:val="x_normaltextrun"/>
    <w:basedOn w:val="DefaultParagraphFont"/>
    <w:rsid w:val="00F005B5"/>
  </w:style>
  <w:style w:type="character" w:styleId="CommentReference">
    <w:name w:val="annotation reference"/>
    <w:basedOn w:val="DefaultParagraphFont"/>
    <w:uiPriority w:val="99"/>
    <w:semiHidden/>
    <w:unhideWhenUsed/>
    <w:rsid w:val="00EF7DBB"/>
    <w:rPr>
      <w:sz w:val="16"/>
      <w:szCs w:val="16"/>
    </w:rPr>
  </w:style>
  <w:style w:type="paragraph" w:styleId="CommentText">
    <w:name w:val="annotation text"/>
    <w:basedOn w:val="Normal"/>
    <w:link w:val="CommentTextChar"/>
    <w:uiPriority w:val="99"/>
    <w:semiHidden/>
    <w:unhideWhenUsed/>
    <w:rsid w:val="00EF7DBB"/>
    <w:pPr>
      <w:spacing w:line="240" w:lineRule="auto"/>
    </w:pPr>
    <w:rPr>
      <w:sz w:val="20"/>
      <w:szCs w:val="20"/>
    </w:rPr>
  </w:style>
  <w:style w:type="character" w:customStyle="1" w:styleId="CommentTextChar">
    <w:name w:val="Comment Text Char"/>
    <w:basedOn w:val="DefaultParagraphFont"/>
    <w:link w:val="CommentText"/>
    <w:uiPriority w:val="99"/>
    <w:semiHidden/>
    <w:rsid w:val="00EF7DBB"/>
    <w:rPr>
      <w:sz w:val="20"/>
      <w:szCs w:val="20"/>
    </w:rPr>
  </w:style>
  <w:style w:type="paragraph" w:styleId="CommentSubject">
    <w:name w:val="annotation subject"/>
    <w:basedOn w:val="CommentText"/>
    <w:next w:val="CommentText"/>
    <w:link w:val="CommentSubjectChar"/>
    <w:uiPriority w:val="99"/>
    <w:semiHidden/>
    <w:unhideWhenUsed/>
    <w:rsid w:val="00EF7DBB"/>
    <w:rPr>
      <w:b/>
      <w:bCs/>
    </w:rPr>
  </w:style>
  <w:style w:type="character" w:customStyle="1" w:styleId="CommentSubjectChar">
    <w:name w:val="Comment Subject Char"/>
    <w:basedOn w:val="CommentTextChar"/>
    <w:link w:val="CommentSubject"/>
    <w:uiPriority w:val="99"/>
    <w:semiHidden/>
    <w:rsid w:val="00EF7DBB"/>
    <w:rPr>
      <w:b/>
      <w:bCs/>
      <w:sz w:val="20"/>
      <w:szCs w:val="20"/>
    </w:rPr>
  </w:style>
  <w:style w:type="character" w:customStyle="1" w:styleId="xscxw243997051">
    <w:name w:val="x_scxw243997051"/>
    <w:basedOn w:val="DefaultParagraphFont"/>
    <w:rsid w:val="00B83A78"/>
  </w:style>
  <w:style w:type="paragraph" w:styleId="BodyText">
    <w:name w:val="Body Text"/>
    <w:basedOn w:val="Normal"/>
    <w:link w:val="BodyTextChar"/>
    <w:uiPriority w:val="1"/>
    <w:qFormat/>
    <w:rsid w:val="009B14F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B14F5"/>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0562">
      <w:bodyDiv w:val="1"/>
      <w:marLeft w:val="0"/>
      <w:marRight w:val="0"/>
      <w:marTop w:val="0"/>
      <w:marBottom w:val="0"/>
      <w:divBdr>
        <w:top w:val="none" w:sz="0" w:space="0" w:color="auto"/>
        <w:left w:val="none" w:sz="0" w:space="0" w:color="auto"/>
        <w:bottom w:val="none" w:sz="0" w:space="0" w:color="auto"/>
        <w:right w:val="none" w:sz="0" w:space="0" w:color="auto"/>
      </w:divBdr>
    </w:div>
    <w:div w:id="68499836">
      <w:bodyDiv w:val="1"/>
      <w:marLeft w:val="0"/>
      <w:marRight w:val="0"/>
      <w:marTop w:val="0"/>
      <w:marBottom w:val="0"/>
      <w:divBdr>
        <w:top w:val="none" w:sz="0" w:space="0" w:color="auto"/>
        <w:left w:val="none" w:sz="0" w:space="0" w:color="auto"/>
        <w:bottom w:val="none" w:sz="0" w:space="0" w:color="auto"/>
        <w:right w:val="none" w:sz="0" w:space="0" w:color="auto"/>
      </w:divBdr>
    </w:div>
    <w:div w:id="205920059">
      <w:bodyDiv w:val="1"/>
      <w:marLeft w:val="0"/>
      <w:marRight w:val="0"/>
      <w:marTop w:val="0"/>
      <w:marBottom w:val="0"/>
      <w:divBdr>
        <w:top w:val="none" w:sz="0" w:space="0" w:color="auto"/>
        <w:left w:val="none" w:sz="0" w:space="0" w:color="auto"/>
        <w:bottom w:val="none" w:sz="0" w:space="0" w:color="auto"/>
        <w:right w:val="none" w:sz="0" w:space="0" w:color="auto"/>
      </w:divBdr>
    </w:div>
    <w:div w:id="213274755">
      <w:bodyDiv w:val="1"/>
      <w:marLeft w:val="0"/>
      <w:marRight w:val="0"/>
      <w:marTop w:val="0"/>
      <w:marBottom w:val="0"/>
      <w:divBdr>
        <w:top w:val="none" w:sz="0" w:space="0" w:color="auto"/>
        <w:left w:val="none" w:sz="0" w:space="0" w:color="auto"/>
        <w:bottom w:val="none" w:sz="0" w:space="0" w:color="auto"/>
        <w:right w:val="none" w:sz="0" w:space="0" w:color="auto"/>
      </w:divBdr>
    </w:div>
    <w:div w:id="686100737">
      <w:bodyDiv w:val="1"/>
      <w:marLeft w:val="0"/>
      <w:marRight w:val="0"/>
      <w:marTop w:val="0"/>
      <w:marBottom w:val="0"/>
      <w:divBdr>
        <w:top w:val="none" w:sz="0" w:space="0" w:color="auto"/>
        <w:left w:val="none" w:sz="0" w:space="0" w:color="auto"/>
        <w:bottom w:val="none" w:sz="0" w:space="0" w:color="auto"/>
        <w:right w:val="none" w:sz="0" w:space="0" w:color="auto"/>
      </w:divBdr>
    </w:div>
    <w:div w:id="1029523689">
      <w:bodyDiv w:val="1"/>
      <w:marLeft w:val="0"/>
      <w:marRight w:val="0"/>
      <w:marTop w:val="0"/>
      <w:marBottom w:val="0"/>
      <w:divBdr>
        <w:top w:val="none" w:sz="0" w:space="0" w:color="auto"/>
        <w:left w:val="none" w:sz="0" w:space="0" w:color="auto"/>
        <w:bottom w:val="none" w:sz="0" w:space="0" w:color="auto"/>
        <w:right w:val="none" w:sz="0" w:space="0" w:color="auto"/>
      </w:divBdr>
    </w:div>
    <w:div w:id="1392464163">
      <w:bodyDiv w:val="1"/>
      <w:marLeft w:val="0"/>
      <w:marRight w:val="0"/>
      <w:marTop w:val="0"/>
      <w:marBottom w:val="0"/>
      <w:divBdr>
        <w:top w:val="none" w:sz="0" w:space="0" w:color="auto"/>
        <w:left w:val="none" w:sz="0" w:space="0" w:color="auto"/>
        <w:bottom w:val="none" w:sz="0" w:space="0" w:color="auto"/>
        <w:right w:val="none" w:sz="0" w:space="0" w:color="auto"/>
      </w:divBdr>
    </w:div>
    <w:div w:id="1552426004">
      <w:bodyDiv w:val="1"/>
      <w:marLeft w:val="0"/>
      <w:marRight w:val="0"/>
      <w:marTop w:val="0"/>
      <w:marBottom w:val="0"/>
      <w:divBdr>
        <w:top w:val="none" w:sz="0" w:space="0" w:color="auto"/>
        <w:left w:val="none" w:sz="0" w:space="0" w:color="auto"/>
        <w:bottom w:val="none" w:sz="0" w:space="0" w:color="auto"/>
        <w:right w:val="none" w:sz="0" w:space="0" w:color="auto"/>
      </w:divBdr>
    </w:div>
    <w:div w:id="1670979791">
      <w:bodyDiv w:val="1"/>
      <w:marLeft w:val="0"/>
      <w:marRight w:val="0"/>
      <w:marTop w:val="0"/>
      <w:marBottom w:val="0"/>
      <w:divBdr>
        <w:top w:val="none" w:sz="0" w:space="0" w:color="auto"/>
        <w:left w:val="none" w:sz="0" w:space="0" w:color="auto"/>
        <w:bottom w:val="none" w:sz="0" w:space="0" w:color="auto"/>
        <w:right w:val="none" w:sz="0" w:space="0" w:color="auto"/>
      </w:divBdr>
    </w:div>
    <w:div w:id="19359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E7F350040D436EBC622A0A1DEE197A"/>
        <w:category>
          <w:name w:val="General"/>
          <w:gallery w:val="placeholder"/>
        </w:category>
        <w:types>
          <w:type w:val="bbPlcHdr"/>
        </w:types>
        <w:behaviors>
          <w:behavior w:val="content"/>
        </w:behaviors>
        <w:guid w:val="{C941791B-D561-4DFC-8828-E140F6FBC6EE}"/>
      </w:docPartPr>
      <w:docPartBody>
        <w:p w:rsidR="00000000" w:rsidRDefault="00C125D6" w:rsidP="00C125D6">
          <w:pPr>
            <w:pStyle w:val="AFE7F350040D436EBC622A0A1DEE197A"/>
          </w:pPr>
          <w:r>
            <w:rPr>
              <w:sz w:val="24"/>
              <w:szCs w:val="24"/>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8CB"/>
    <w:rsid w:val="001101B9"/>
    <w:rsid w:val="00256B88"/>
    <w:rsid w:val="0037787A"/>
    <w:rsid w:val="003E0CE0"/>
    <w:rsid w:val="005265EC"/>
    <w:rsid w:val="00566E28"/>
    <w:rsid w:val="005807ED"/>
    <w:rsid w:val="00777A7A"/>
    <w:rsid w:val="007958CA"/>
    <w:rsid w:val="009218CB"/>
    <w:rsid w:val="00973E81"/>
    <w:rsid w:val="009942AF"/>
    <w:rsid w:val="009A21D5"/>
    <w:rsid w:val="009F1A3E"/>
    <w:rsid w:val="00B30057"/>
    <w:rsid w:val="00C125D6"/>
    <w:rsid w:val="00D2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8CB"/>
    <w:rPr>
      <w:color w:val="808080"/>
    </w:rPr>
  </w:style>
  <w:style w:type="paragraph" w:customStyle="1" w:styleId="E816DB1771EA4057A288A4B15272F0BC">
    <w:name w:val="E816DB1771EA4057A288A4B15272F0BC"/>
    <w:rsid w:val="00B30057"/>
    <w:pPr>
      <w:spacing w:after="160" w:line="259" w:lineRule="auto"/>
    </w:pPr>
  </w:style>
  <w:style w:type="paragraph" w:customStyle="1" w:styleId="858D425C8B534AAB8A8597B5E4534366">
    <w:name w:val="858D425C8B534AAB8A8597B5E4534366"/>
    <w:rsid w:val="00C125D6"/>
    <w:pPr>
      <w:spacing w:after="160" w:line="259" w:lineRule="auto"/>
    </w:pPr>
  </w:style>
  <w:style w:type="paragraph" w:customStyle="1" w:styleId="AFE7F350040D436EBC622A0A1DEE197A">
    <w:name w:val="AFE7F350040D436EBC622A0A1DEE197A"/>
    <w:rsid w:val="00C125D6"/>
    <w:pPr>
      <w:spacing w:after="160" w:line="259" w:lineRule="auto"/>
    </w:pPr>
  </w:style>
  <w:style w:type="paragraph" w:customStyle="1" w:styleId="4091E3E794254330B0753A5B14133096">
    <w:name w:val="4091E3E794254330B0753A5B14133096"/>
    <w:rsid w:val="00C125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D607D3F9CB34EBE96E70F20403AFB" ma:contentTypeVersion="" ma:contentTypeDescription="Create a new document." ma:contentTypeScope="" ma:versionID="dceb4e9b3521a889d7a4345d27ba225b">
  <xsd:schema xmlns:xsd="http://www.w3.org/2001/XMLSchema" xmlns:xs="http://www.w3.org/2001/XMLSchema" xmlns:p="http://schemas.microsoft.com/office/2006/metadata/properties" xmlns:ns1="http://schemas.microsoft.com/sharepoint/v3" xmlns:ns2="1fb1752e-fe96-4ec2-a782-567216c662dd" xmlns:ns3="039e20a2-b960-49c8-8128-d800452fec8f" xmlns:ns4="dab72fcf-079c-442c-8987-48f696026b41" targetNamespace="http://schemas.microsoft.com/office/2006/metadata/properties" ma:root="true" ma:fieldsID="c5adbfdf2e832d6c3ac99d1d2651c55f" ns1:_="" ns2:_="" ns3:_="" ns4:_="">
    <xsd:import namespace="http://schemas.microsoft.com/sharepoint/v3"/>
    <xsd:import namespace="1fb1752e-fe96-4ec2-a782-567216c662dd"/>
    <xsd:import namespace="039e20a2-b960-49c8-8128-d800452fec8f"/>
    <xsd:import namespace="dab72fcf-079c-442c-8987-48f696026b4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1752e-fe96-4ec2-a782-567216c662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e20a2-b960-49c8-8128-d800452fec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acd68-9722-4061-b47c-b33f46bdd8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72fcf-079c-442c-8987-48f696026b4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0887DD2-42EF-4671-BE81-0F66C02DAE9C}" ma:internalName="TaxCatchAll" ma:showField="CatchAllData" ma:web="{1fb1752e-fe96-4ec2-a782-567216c66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Flow_SignoffStatus xmlns="039e20a2-b960-49c8-8128-d800452fec8f" xsi:nil="true"/>
    <TaxCatchAll xmlns="dab72fcf-079c-442c-8987-48f696026b41" xsi:nil="true"/>
    <lcf76f155ced4ddcb4097134ff3c332f xmlns="039e20a2-b960-49c8-8128-d800452fec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169E-868B-4406-9ACD-D79D238D3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b1752e-fe96-4ec2-a782-567216c662dd"/>
    <ds:schemaRef ds:uri="039e20a2-b960-49c8-8128-d800452fec8f"/>
    <ds:schemaRef ds:uri="dab72fcf-079c-442c-8987-48f696026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0AE44-540E-483B-A308-BA757F10D4AF}">
  <ds:schemaRefs>
    <ds:schemaRef ds:uri="http://schemas.microsoft.com/office/2006/metadata/properties"/>
    <ds:schemaRef ds:uri="http://schemas.microsoft.com/sharepoint/v3"/>
    <ds:schemaRef ds:uri="039e20a2-b960-49c8-8128-d800452fec8f"/>
    <ds:schemaRef ds:uri="dab72fcf-079c-442c-8987-48f696026b41"/>
    <ds:schemaRef ds:uri="http://schemas.microsoft.com/office/infopath/2007/PartnerControls"/>
  </ds:schemaRefs>
</ds:datastoreItem>
</file>

<file path=customXml/itemProps3.xml><?xml version="1.0" encoding="utf-8"?>
<ds:datastoreItem xmlns:ds="http://schemas.openxmlformats.org/officeDocument/2006/customXml" ds:itemID="{71F788BD-CC20-45DC-ADB7-77B71F42BFB5}">
  <ds:schemaRefs>
    <ds:schemaRef ds:uri="http://schemas.microsoft.com/sharepoint/v3/contenttype/forms"/>
  </ds:schemaRefs>
</ds:datastoreItem>
</file>

<file path=customXml/itemProps4.xml><?xml version="1.0" encoding="utf-8"?>
<ds:datastoreItem xmlns:ds="http://schemas.openxmlformats.org/officeDocument/2006/customXml" ds:itemID="{57075975-3A5E-4F4C-B3F4-66DBA2BE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West London</dc:creator>
  <cp:lastModifiedBy>Carolyn Hartvigsen</cp:lastModifiedBy>
  <cp:revision>3</cp:revision>
  <cp:lastPrinted>2014-04-17T13:07:00Z</cp:lastPrinted>
  <dcterms:created xsi:type="dcterms:W3CDTF">2024-04-24T14:53:00Z</dcterms:created>
  <dcterms:modified xsi:type="dcterms:W3CDTF">2024-04-24T14:56:00Z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0x010100ED8D607D3F9CB34EBE96E70F20403AFB</vt:lpwstr>
  </property>
  <property fmtid="{D5CDD505-2E9C-101B-9397-08002B2CF9AE}" pid="3" name="MediaServiceImageTags">
    <vt:lpwstr/>
  </property>
</Properties>
</file>